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3860" w14:textId="77777777" w:rsidR="00B43EBB" w:rsidRDefault="00BC6BDE">
      <w:pPr>
        <w:pStyle w:val="Overskrift1"/>
        <w:rPr>
          <w:rFonts w:ascii="Verdana" w:eastAsia="Verdana" w:hAnsi="Verdana" w:cs="Verdana"/>
          <w:sz w:val="26"/>
          <w:szCs w:val="26"/>
        </w:rPr>
      </w:pPr>
      <w:r>
        <w:rPr>
          <w:rFonts w:ascii="Verdana" w:hAnsi="Verdana"/>
          <w:sz w:val="26"/>
          <w:szCs w:val="26"/>
        </w:rPr>
        <w:t>CURRICULUM VITAE</w:t>
      </w:r>
    </w:p>
    <w:p w14:paraId="7CB29768" w14:textId="77777777" w:rsidR="00B43EBB" w:rsidRDefault="00BC6BDE">
      <w:pPr>
        <w:pStyle w:val="Overskrift2"/>
        <w:rPr>
          <w:rFonts w:ascii="Verdana" w:eastAsia="Verdana" w:hAnsi="Verdana" w:cs="Verdana"/>
          <w:sz w:val="16"/>
          <w:szCs w:val="16"/>
          <w:lang w:val="en-US"/>
        </w:rPr>
      </w:pPr>
      <w:r>
        <w:rPr>
          <w:noProof/>
          <w:lang w:val="en-US"/>
        </w:rPr>
        <w:drawing>
          <wp:anchor distT="57150" distB="57150" distL="57150" distR="57150" simplePos="0" relativeHeight="251659264" behindDoc="0" locked="0" layoutInCell="1" allowOverlap="1" wp14:anchorId="459D71C8" wp14:editId="4422E198">
            <wp:simplePos x="0" y="0"/>
            <wp:positionH relativeFrom="column">
              <wp:posOffset>5627370</wp:posOffset>
            </wp:positionH>
            <wp:positionV relativeFrom="line">
              <wp:posOffset>31749</wp:posOffset>
            </wp:positionV>
            <wp:extent cx="824231" cy="824231"/>
            <wp:effectExtent l="0" t="0" r="0" b="0"/>
            <wp:wrapThrough wrapText="bothSides" distL="57150" distR="57150">
              <wp:wrapPolygon edited="1">
                <wp:start x="-21" y="-124"/>
                <wp:lineTo x="-43" y="-119"/>
                <wp:lineTo x="-63" y="-109"/>
                <wp:lineTo x="-81" y="-97"/>
                <wp:lineTo x="-96" y="-81"/>
                <wp:lineTo x="-108" y="-63"/>
                <wp:lineTo x="-117" y="-44"/>
                <wp:lineTo x="-123" y="-22"/>
                <wp:lineTo x="-125" y="0"/>
                <wp:lineTo x="-125" y="21603"/>
                <wp:lineTo x="-124" y="21615"/>
                <wp:lineTo x="-122" y="21628"/>
                <wp:lineTo x="-119" y="21640"/>
                <wp:lineTo x="-115" y="21651"/>
                <wp:lineTo x="-110" y="21662"/>
                <wp:lineTo x="-103" y="21672"/>
                <wp:lineTo x="-96" y="21682"/>
                <wp:lineTo x="-88" y="21691"/>
                <wp:lineTo x="-79" y="21699"/>
                <wp:lineTo x="-70" y="21706"/>
                <wp:lineTo x="-59" y="21712"/>
                <wp:lineTo x="-49" y="21718"/>
                <wp:lineTo x="-37" y="21722"/>
                <wp:lineTo x="-25" y="21725"/>
                <wp:lineTo x="-13" y="21727"/>
                <wp:lineTo x="0" y="21727"/>
                <wp:lineTo x="21602" y="21727"/>
                <wp:lineTo x="21615" y="21727"/>
                <wp:lineTo x="21627" y="21725"/>
                <wp:lineTo x="21639" y="21722"/>
                <wp:lineTo x="21651" y="21718"/>
                <wp:lineTo x="21662" y="21712"/>
                <wp:lineTo x="21672" y="21706"/>
                <wp:lineTo x="21681" y="21699"/>
                <wp:lineTo x="21690" y="21691"/>
                <wp:lineTo x="21698" y="21682"/>
                <wp:lineTo x="21706" y="21672"/>
                <wp:lineTo x="21712" y="21662"/>
                <wp:lineTo x="21717" y="21651"/>
                <wp:lineTo x="21721" y="21640"/>
                <wp:lineTo x="21724" y="21628"/>
                <wp:lineTo x="21726" y="21615"/>
                <wp:lineTo x="21727" y="21603"/>
                <wp:lineTo x="21727" y="0"/>
                <wp:lineTo x="21726" y="-12"/>
                <wp:lineTo x="21724" y="-25"/>
                <wp:lineTo x="21721" y="-37"/>
                <wp:lineTo x="21717" y="-48"/>
                <wp:lineTo x="21712" y="-59"/>
                <wp:lineTo x="21706" y="-69"/>
                <wp:lineTo x="21698" y="-79"/>
                <wp:lineTo x="21690" y="-88"/>
                <wp:lineTo x="21681" y="-96"/>
                <wp:lineTo x="21672" y="-103"/>
                <wp:lineTo x="21662" y="-109"/>
                <wp:lineTo x="21651" y="-115"/>
                <wp:lineTo x="21639" y="-119"/>
                <wp:lineTo x="21627" y="-122"/>
                <wp:lineTo x="21615" y="-124"/>
                <wp:lineTo x="21602" y="-124"/>
                <wp:lineTo x="0" y="-124"/>
                <wp:lineTo x="-21" y="-12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JED_profil.jpeg"/>
                    <pic:cNvPicPr>
                      <a:picLocks noChangeAspect="1"/>
                    </pic:cNvPicPr>
                  </pic:nvPicPr>
                  <pic:blipFill>
                    <a:blip r:embed="rId8">
                      <a:extLst/>
                    </a:blip>
                    <a:stretch>
                      <a:fillRect/>
                    </a:stretch>
                  </pic:blipFill>
                  <pic:spPr>
                    <a:xfrm>
                      <a:off x="0" y="0"/>
                      <a:ext cx="824231" cy="824231"/>
                    </a:xfrm>
                    <a:prstGeom prst="rect">
                      <a:avLst/>
                    </a:prstGeom>
                    <a:ln w="9525" cap="flat">
                      <a:solidFill>
                        <a:srgbClr val="7F7F7F"/>
                      </a:solidFill>
                      <a:prstDash val="solid"/>
                      <a:round/>
                    </a:ln>
                    <a:effectLst>
                      <a:outerShdw blurRad="25400" dist="12699" dir="2700000" rotWithShape="0">
                        <a:srgbClr val="808080"/>
                      </a:outerShdw>
                    </a:effectLst>
                  </pic:spPr>
                </pic:pic>
              </a:graphicData>
            </a:graphic>
          </wp:anchor>
        </w:drawing>
      </w:r>
    </w:p>
    <w:p w14:paraId="6A677D7F" w14:textId="77777777" w:rsidR="00B43EBB" w:rsidRDefault="00BC6BDE">
      <w:pPr>
        <w:pStyle w:val="Overskrift2"/>
        <w:rPr>
          <w:rFonts w:ascii="Verdana" w:eastAsia="Verdana" w:hAnsi="Verdana" w:cs="Verdana"/>
          <w:lang w:val="de-DE"/>
        </w:rPr>
      </w:pPr>
      <w:r>
        <w:rPr>
          <w:rFonts w:ascii="Verdana" w:hAnsi="Verdana"/>
          <w:lang w:val="de-DE"/>
        </w:rPr>
        <w:t>Jan Erik Dietrichson</w:t>
      </w:r>
    </w:p>
    <w:p w14:paraId="1F464FC6" w14:textId="77777777" w:rsidR="00B43EBB" w:rsidRDefault="00B43EBB">
      <w:pPr>
        <w:rPr>
          <w:rFonts w:ascii="Verdana" w:eastAsia="Verdana" w:hAnsi="Verdana" w:cs="Verdana"/>
          <w:sz w:val="14"/>
          <w:szCs w:val="14"/>
          <w:lang w:val="de-DE"/>
        </w:rPr>
      </w:pPr>
    </w:p>
    <w:p w14:paraId="676F2237" w14:textId="77777777" w:rsidR="00B43EBB" w:rsidRDefault="00BC6BDE">
      <w:pPr>
        <w:rPr>
          <w:rFonts w:ascii="Verdana" w:eastAsia="Verdana" w:hAnsi="Verdana" w:cs="Verdana"/>
          <w:sz w:val="18"/>
          <w:szCs w:val="18"/>
        </w:rPr>
      </w:pPr>
      <w:r>
        <w:rPr>
          <w:rFonts w:ascii="Verdana" w:hAnsi="Verdana"/>
          <w:sz w:val="18"/>
          <w:szCs w:val="18"/>
        </w:rPr>
        <w:t xml:space="preserve">Født: </w:t>
      </w:r>
      <w:r>
        <w:rPr>
          <w:rFonts w:ascii="Verdana" w:hAnsi="Verdana"/>
          <w:sz w:val="18"/>
          <w:szCs w:val="18"/>
        </w:rPr>
        <w:tab/>
      </w:r>
      <w:r>
        <w:rPr>
          <w:rFonts w:ascii="Verdana" w:hAnsi="Verdana"/>
          <w:sz w:val="18"/>
          <w:szCs w:val="18"/>
        </w:rPr>
        <w:tab/>
        <w:t>30. september 1967</w:t>
      </w:r>
    </w:p>
    <w:p w14:paraId="2D80762B" w14:textId="77777777" w:rsidR="00B43EBB" w:rsidRDefault="00BC6BDE">
      <w:pPr>
        <w:rPr>
          <w:rFonts w:ascii="Verdana" w:eastAsia="Verdana" w:hAnsi="Verdana" w:cs="Verdana"/>
          <w:sz w:val="18"/>
          <w:szCs w:val="18"/>
        </w:rPr>
      </w:pPr>
      <w:r>
        <w:rPr>
          <w:rFonts w:ascii="Verdana" w:hAnsi="Verdana"/>
          <w:sz w:val="18"/>
          <w:szCs w:val="18"/>
        </w:rPr>
        <w:t>Sivil sta</w:t>
      </w:r>
      <w:r w:rsidR="00C20AC8">
        <w:rPr>
          <w:rFonts w:ascii="Verdana" w:hAnsi="Verdana"/>
          <w:sz w:val="18"/>
          <w:szCs w:val="18"/>
        </w:rPr>
        <w:t>tus:</w:t>
      </w:r>
      <w:r w:rsidR="00C20AC8">
        <w:rPr>
          <w:rFonts w:ascii="Verdana" w:hAnsi="Verdana"/>
          <w:sz w:val="18"/>
          <w:szCs w:val="18"/>
        </w:rPr>
        <w:tab/>
        <w:t>Samboer - 2 barn, Marius 30</w:t>
      </w:r>
      <w:r>
        <w:rPr>
          <w:rFonts w:ascii="Verdana" w:hAnsi="Verdana"/>
          <w:sz w:val="18"/>
          <w:szCs w:val="18"/>
        </w:rPr>
        <w:t xml:space="preserve"> å</w:t>
      </w:r>
      <w:r w:rsidR="00C20AC8">
        <w:rPr>
          <w:rFonts w:ascii="Verdana" w:hAnsi="Verdana"/>
          <w:sz w:val="18"/>
          <w:szCs w:val="18"/>
        </w:rPr>
        <w:t>r og Martine 23</w:t>
      </w:r>
      <w:r>
        <w:rPr>
          <w:rFonts w:ascii="Verdana" w:hAnsi="Verdana"/>
          <w:sz w:val="18"/>
          <w:szCs w:val="18"/>
        </w:rPr>
        <w:t xml:space="preserve"> år</w:t>
      </w:r>
    </w:p>
    <w:p w14:paraId="34420F76" w14:textId="77777777" w:rsidR="00B43EBB" w:rsidRDefault="00BC6BDE">
      <w:pPr>
        <w:rPr>
          <w:rFonts w:ascii="Verdana" w:eastAsia="Verdana" w:hAnsi="Verdana" w:cs="Verdana"/>
          <w:sz w:val="18"/>
          <w:szCs w:val="18"/>
          <w:lang w:val="en-US"/>
        </w:rPr>
      </w:pPr>
      <w:r>
        <w:rPr>
          <w:rFonts w:ascii="Verdana" w:hAnsi="Verdana"/>
          <w:sz w:val="18"/>
          <w:szCs w:val="18"/>
          <w:lang w:val="en-US"/>
        </w:rPr>
        <w:t>Tlf:</w:t>
      </w:r>
      <w:r w:rsidR="00C20AC8">
        <w:rPr>
          <w:rFonts w:ascii="Verdana" w:hAnsi="Verdana"/>
          <w:sz w:val="18"/>
          <w:szCs w:val="18"/>
          <w:lang w:val="en-US"/>
        </w:rPr>
        <w:t xml:space="preserve"> </w:t>
      </w:r>
      <w:r w:rsidR="00C20AC8">
        <w:rPr>
          <w:rFonts w:ascii="Verdana" w:hAnsi="Verdana"/>
          <w:sz w:val="18"/>
          <w:szCs w:val="18"/>
          <w:lang w:val="en-US"/>
        </w:rPr>
        <w:tab/>
      </w:r>
      <w:r w:rsidR="00C20AC8">
        <w:rPr>
          <w:rFonts w:ascii="Verdana" w:hAnsi="Verdana"/>
          <w:sz w:val="18"/>
          <w:szCs w:val="18"/>
          <w:lang w:val="en-US"/>
        </w:rPr>
        <w:tab/>
        <w:t>958 01 000 | e-mail: janed</w:t>
      </w:r>
      <w:r>
        <w:rPr>
          <w:rFonts w:ascii="Verdana" w:hAnsi="Verdana"/>
          <w:sz w:val="18"/>
          <w:szCs w:val="18"/>
          <w:lang w:val="en-US"/>
        </w:rPr>
        <w:t>@</w:t>
      </w:r>
      <w:r w:rsidR="00C20AC8">
        <w:rPr>
          <w:rFonts w:ascii="Verdana" w:hAnsi="Verdana"/>
          <w:sz w:val="18"/>
          <w:szCs w:val="18"/>
          <w:lang w:val="en-US"/>
        </w:rPr>
        <w:t>online</w:t>
      </w:r>
      <w:r>
        <w:rPr>
          <w:rFonts w:ascii="Verdana" w:hAnsi="Verdana"/>
          <w:sz w:val="18"/>
          <w:szCs w:val="18"/>
          <w:lang w:val="en-US"/>
        </w:rPr>
        <w:t xml:space="preserve">.no </w:t>
      </w:r>
    </w:p>
    <w:p w14:paraId="6557F26A" w14:textId="77777777" w:rsidR="00B43EBB" w:rsidRDefault="00B43EBB">
      <w:pPr>
        <w:rPr>
          <w:rFonts w:ascii="Verdana" w:eastAsia="Verdana" w:hAnsi="Verdana" w:cs="Verdana"/>
          <w:b/>
          <w:bCs/>
          <w:sz w:val="18"/>
          <w:szCs w:val="18"/>
          <w:lang w:val="en-US"/>
        </w:rPr>
      </w:pPr>
    </w:p>
    <w:p w14:paraId="79FBB075" w14:textId="77777777" w:rsidR="00B43EBB" w:rsidRDefault="00BC6BDE">
      <w:pPr>
        <w:rPr>
          <w:rFonts w:ascii="Verdana" w:eastAsia="Verdana" w:hAnsi="Verdana" w:cs="Verdana"/>
          <w:b/>
          <w:bCs/>
          <w:sz w:val="18"/>
          <w:szCs w:val="18"/>
        </w:rPr>
      </w:pPr>
      <w:r>
        <w:rPr>
          <w:rFonts w:ascii="Verdana" w:hAnsi="Verdana"/>
          <w:b/>
          <w:bCs/>
          <w:sz w:val="18"/>
          <w:szCs w:val="18"/>
        </w:rPr>
        <w:t>KOMPETANSE:</w:t>
      </w:r>
    </w:p>
    <w:p w14:paraId="47AD848B" w14:textId="77777777" w:rsidR="00B43EBB" w:rsidRDefault="00B43EBB">
      <w:pPr>
        <w:rPr>
          <w:rFonts w:ascii="Verdana" w:eastAsia="Verdana" w:hAnsi="Verdana" w:cs="Verdana"/>
          <w:b/>
          <w:bCs/>
          <w:sz w:val="8"/>
          <w:szCs w:val="8"/>
        </w:rPr>
      </w:pPr>
    </w:p>
    <w:tbl>
      <w:tblPr>
        <w:tblStyle w:val="TableNormal"/>
        <w:tblW w:w="8646" w:type="dxa"/>
        <w:tblInd w:w="6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646"/>
      </w:tblGrid>
      <w:tr w:rsidR="00B43EBB" w14:paraId="56A92E95" w14:textId="77777777">
        <w:tblPrEx>
          <w:tblCellMar>
            <w:top w:w="0" w:type="dxa"/>
            <w:left w:w="0" w:type="dxa"/>
            <w:bottom w:w="0" w:type="dxa"/>
            <w:right w:w="0" w:type="dxa"/>
          </w:tblCellMar>
        </w:tblPrEx>
        <w:trPr>
          <w:trHeight w:val="680"/>
        </w:trPr>
        <w:tc>
          <w:tcPr>
            <w:tcW w:w="8646" w:type="dxa"/>
            <w:tcBorders>
              <w:top w:val="nil"/>
              <w:left w:val="nil"/>
              <w:bottom w:val="nil"/>
              <w:right w:val="nil"/>
            </w:tcBorders>
            <w:shd w:val="clear" w:color="auto" w:fill="auto"/>
            <w:tcMar>
              <w:top w:w="80" w:type="dxa"/>
              <w:left w:w="80" w:type="dxa"/>
              <w:bottom w:w="80" w:type="dxa"/>
              <w:right w:w="80" w:type="dxa"/>
            </w:tcMar>
          </w:tcPr>
          <w:p w14:paraId="66C2B511" w14:textId="77777777" w:rsidR="00B43EBB" w:rsidRDefault="00BC6BDE">
            <w:r>
              <w:rPr>
                <w:rFonts w:ascii="Verdana" w:hAnsi="Verdana"/>
                <w:sz w:val="18"/>
                <w:szCs w:val="18"/>
              </w:rPr>
              <w:t xml:space="preserve">Erfaring fra ledelse, prosjektledelse, bærekraftig reisemålsutvikling, forretningsutvikling, organisasjonsutvikling, strategiprosesser, økonomistyring, oppstart av bedrifter og styrearbeid. </w:t>
            </w:r>
          </w:p>
        </w:tc>
      </w:tr>
    </w:tbl>
    <w:p w14:paraId="336CE910" w14:textId="77777777" w:rsidR="00B43EBB" w:rsidRDefault="00B43EBB">
      <w:pPr>
        <w:widowControl w:val="0"/>
        <w:ind w:left="496" w:hanging="496"/>
        <w:rPr>
          <w:rFonts w:ascii="Verdana" w:eastAsia="Verdana" w:hAnsi="Verdana" w:cs="Verdana"/>
          <w:b/>
          <w:bCs/>
          <w:sz w:val="8"/>
          <w:szCs w:val="8"/>
        </w:rPr>
      </w:pPr>
    </w:p>
    <w:p w14:paraId="7435E9F8" w14:textId="77777777" w:rsidR="00B43EBB" w:rsidRDefault="00B43EBB">
      <w:pPr>
        <w:rPr>
          <w:rFonts w:ascii="Verdana" w:eastAsia="Verdana" w:hAnsi="Verdana" w:cs="Verdana"/>
          <w:b/>
          <w:bCs/>
          <w:sz w:val="4"/>
          <w:szCs w:val="4"/>
        </w:rPr>
      </w:pPr>
    </w:p>
    <w:p w14:paraId="535DC328" w14:textId="77777777" w:rsidR="00B43EBB" w:rsidRDefault="00B43EBB">
      <w:pPr>
        <w:rPr>
          <w:rFonts w:ascii="Verdana" w:eastAsia="Verdana" w:hAnsi="Verdana" w:cs="Verdana"/>
          <w:b/>
          <w:bCs/>
          <w:sz w:val="18"/>
          <w:szCs w:val="18"/>
        </w:rPr>
      </w:pPr>
    </w:p>
    <w:p w14:paraId="4F14BD4E" w14:textId="77777777" w:rsidR="00B43EBB" w:rsidRDefault="00BC6BDE">
      <w:pPr>
        <w:rPr>
          <w:rFonts w:ascii="Verdana" w:eastAsia="Verdana" w:hAnsi="Verdana" w:cs="Verdana"/>
          <w:b/>
          <w:bCs/>
          <w:sz w:val="18"/>
          <w:szCs w:val="18"/>
        </w:rPr>
      </w:pPr>
      <w:r>
        <w:rPr>
          <w:rFonts w:ascii="Verdana" w:hAnsi="Verdana"/>
          <w:b/>
          <w:bCs/>
          <w:sz w:val="18"/>
          <w:szCs w:val="18"/>
        </w:rPr>
        <w:t>YRKESERFARING:</w:t>
      </w:r>
    </w:p>
    <w:p w14:paraId="69AF4920" w14:textId="77777777" w:rsidR="00B43EBB" w:rsidRDefault="00B43EBB">
      <w:pPr>
        <w:rPr>
          <w:rFonts w:ascii="Verdana" w:eastAsia="Verdana" w:hAnsi="Verdana" w:cs="Verdana"/>
          <w:b/>
          <w:bCs/>
          <w:sz w:val="8"/>
          <w:szCs w:val="8"/>
        </w:rPr>
      </w:pPr>
    </w:p>
    <w:tbl>
      <w:tblPr>
        <w:tblStyle w:val="TableNormal"/>
        <w:tblW w:w="98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top w:w="0" w:type="dxa"/>
          <w:left w:w="0" w:type="dxa"/>
          <w:bottom w:w="0" w:type="dxa"/>
          <w:right w:w="0" w:type="dxa"/>
        </w:tblCellMar>
        <w:tblLook w:val="04A0" w:firstRow="1" w:lastRow="0" w:firstColumn="1" w:lastColumn="0" w:noHBand="0" w:noVBand="1"/>
      </w:tblPr>
      <w:tblGrid>
        <w:gridCol w:w="2480"/>
        <w:gridCol w:w="5430"/>
        <w:gridCol w:w="1941"/>
      </w:tblGrid>
      <w:tr w:rsidR="00B43EBB" w14:paraId="302AB0A1" w14:textId="77777777" w:rsidTr="00CF4966">
        <w:tblPrEx>
          <w:tblCellMar>
            <w:top w:w="0" w:type="dxa"/>
            <w:left w:w="0" w:type="dxa"/>
            <w:bottom w:w="0" w:type="dxa"/>
            <w:right w:w="0" w:type="dxa"/>
          </w:tblCellMar>
        </w:tblPrEx>
        <w:trPr>
          <w:trHeight w:val="445"/>
          <w:tblHeader/>
        </w:trPr>
        <w:tc>
          <w:tcPr>
            <w:tcW w:w="2480" w:type="dxa"/>
            <w:tcBorders>
              <w:top w:val="nil"/>
              <w:left w:val="nil"/>
              <w:bottom w:val="dashed" w:sz="4" w:space="0" w:color="000000"/>
              <w:right w:val="single" w:sz="6" w:space="0" w:color="000000"/>
            </w:tcBorders>
            <w:shd w:val="clear" w:color="auto" w:fill="auto"/>
            <w:tcMar>
              <w:top w:w="80" w:type="dxa"/>
              <w:left w:w="80" w:type="dxa"/>
              <w:bottom w:w="80" w:type="dxa"/>
              <w:right w:w="80" w:type="dxa"/>
            </w:tcMar>
          </w:tcPr>
          <w:p w14:paraId="04955122" w14:textId="77777777" w:rsidR="00B43EBB" w:rsidRDefault="00BC6BDE">
            <w:r>
              <w:rPr>
                <w:rFonts w:ascii="Verdana" w:hAnsi="Verdana"/>
                <w:b/>
                <w:bCs/>
                <w:sz w:val="18"/>
                <w:szCs w:val="18"/>
              </w:rPr>
              <w:t>Arbeidsgiver/</w:t>
            </w:r>
            <w:r>
              <w:rPr>
                <w:rFonts w:ascii="Arial Unicode MS" w:hAnsi="Arial Unicode MS"/>
                <w:sz w:val="18"/>
                <w:szCs w:val="18"/>
              </w:rPr>
              <w:br/>
            </w:r>
            <w:r>
              <w:rPr>
                <w:rFonts w:ascii="Verdana" w:hAnsi="Verdana"/>
                <w:b/>
                <w:bCs/>
                <w:sz w:val="18"/>
                <w:szCs w:val="18"/>
              </w:rPr>
              <w:t>Oppdragsgiver</w:t>
            </w:r>
          </w:p>
        </w:tc>
        <w:tc>
          <w:tcPr>
            <w:tcW w:w="5430" w:type="dxa"/>
            <w:tcBorders>
              <w:top w:val="nil"/>
              <w:left w:val="single" w:sz="6" w:space="0" w:color="000000"/>
              <w:bottom w:val="dashed" w:sz="4" w:space="0" w:color="000000"/>
              <w:right w:val="single" w:sz="6" w:space="0" w:color="000000"/>
            </w:tcBorders>
            <w:shd w:val="clear" w:color="auto" w:fill="auto"/>
            <w:tcMar>
              <w:top w:w="80" w:type="dxa"/>
              <w:left w:w="80" w:type="dxa"/>
              <w:bottom w:w="80" w:type="dxa"/>
              <w:right w:w="80" w:type="dxa"/>
            </w:tcMar>
          </w:tcPr>
          <w:p w14:paraId="6F56262B" w14:textId="77777777" w:rsidR="00B43EBB" w:rsidRDefault="00BC6BDE">
            <w:pPr>
              <w:pStyle w:val="Overskrift4"/>
            </w:pPr>
            <w:r>
              <w:t>Tittel / viktigste arbeidsoppgaver</w:t>
            </w:r>
          </w:p>
        </w:tc>
        <w:tc>
          <w:tcPr>
            <w:tcW w:w="1941" w:type="dxa"/>
            <w:tcBorders>
              <w:top w:val="nil"/>
              <w:left w:val="single" w:sz="6" w:space="0" w:color="000000"/>
              <w:bottom w:val="dashed" w:sz="4" w:space="0" w:color="000000"/>
              <w:right w:val="nil"/>
            </w:tcBorders>
            <w:shd w:val="clear" w:color="auto" w:fill="auto"/>
            <w:tcMar>
              <w:top w:w="80" w:type="dxa"/>
              <w:left w:w="80" w:type="dxa"/>
              <w:bottom w:w="80" w:type="dxa"/>
              <w:right w:w="80" w:type="dxa"/>
            </w:tcMar>
          </w:tcPr>
          <w:p w14:paraId="57032EE3" w14:textId="77777777" w:rsidR="00B43EBB" w:rsidRDefault="00BC6BDE">
            <w:r>
              <w:rPr>
                <w:rFonts w:ascii="Verdana" w:hAnsi="Verdana"/>
                <w:b/>
                <w:bCs/>
                <w:sz w:val="18"/>
                <w:szCs w:val="18"/>
                <w:lang w:val="en-US"/>
              </w:rPr>
              <w:t>Tidsrom</w:t>
            </w:r>
          </w:p>
        </w:tc>
      </w:tr>
      <w:tr w:rsidR="00C20AC8" w14:paraId="5F03A5BA" w14:textId="77777777" w:rsidTr="00CF4966">
        <w:tblPrEx>
          <w:shd w:val="clear" w:color="auto" w:fill="CED7E7"/>
          <w:tblCellMar>
            <w:top w:w="0" w:type="dxa"/>
            <w:left w:w="0" w:type="dxa"/>
            <w:bottom w:w="0" w:type="dxa"/>
            <w:right w:w="0" w:type="dxa"/>
          </w:tblCellMar>
        </w:tblPrEx>
        <w:trPr>
          <w:trHeight w:val="670"/>
        </w:trPr>
        <w:tc>
          <w:tcPr>
            <w:tcW w:w="2480" w:type="dxa"/>
            <w:tcBorders>
              <w:top w:val="dashed" w:sz="4" w:space="0" w:color="000000"/>
              <w:left w:val="nil"/>
              <w:bottom w:val="dashed" w:sz="4" w:space="0" w:color="000000"/>
              <w:right w:val="single" w:sz="4" w:space="0" w:color="auto"/>
            </w:tcBorders>
            <w:shd w:val="clear" w:color="auto" w:fill="auto"/>
            <w:tcMar>
              <w:top w:w="80" w:type="dxa"/>
              <w:left w:w="80" w:type="dxa"/>
              <w:bottom w:w="80" w:type="dxa"/>
              <w:right w:w="80" w:type="dxa"/>
            </w:tcMar>
          </w:tcPr>
          <w:p w14:paraId="70C6D51F" w14:textId="77777777" w:rsidR="00C20AC8" w:rsidRDefault="00C20AC8">
            <w:pPr>
              <w:rPr>
                <w:rFonts w:ascii="Verdana" w:hAnsi="Verdana"/>
                <w:sz w:val="18"/>
                <w:szCs w:val="18"/>
              </w:rPr>
            </w:pPr>
            <w:r>
              <w:rPr>
                <w:rFonts w:ascii="Verdana" w:hAnsi="Verdana"/>
                <w:sz w:val="18"/>
                <w:szCs w:val="18"/>
              </w:rPr>
              <w:t>Escape Hunt Plc.</w:t>
            </w:r>
          </w:p>
        </w:tc>
        <w:tc>
          <w:tcPr>
            <w:tcW w:w="5430" w:type="dxa"/>
            <w:tcBorders>
              <w:top w:val="dashed" w:sz="4" w:space="0" w:color="000000"/>
              <w:left w:val="single" w:sz="4" w:space="0" w:color="auto"/>
              <w:bottom w:val="dashed" w:sz="4" w:space="0" w:color="000000"/>
              <w:right w:val="single" w:sz="4" w:space="0" w:color="auto"/>
            </w:tcBorders>
            <w:shd w:val="clear" w:color="auto" w:fill="auto"/>
            <w:tcMar>
              <w:top w:w="80" w:type="dxa"/>
              <w:left w:w="80" w:type="dxa"/>
              <w:bottom w:w="80" w:type="dxa"/>
              <w:right w:w="80" w:type="dxa"/>
            </w:tcMar>
          </w:tcPr>
          <w:p w14:paraId="16EAEECA" w14:textId="401346AC" w:rsidR="00C20AC8" w:rsidRPr="00C20AC8" w:rsidRDefault="00C20AC8" w:rsidP="005E47D0">
            <w:pPr>
              <w:rPr>
                <w:rFonts w:ascii="Verdana" w:hAnsi="Verdana"/>
                <w:iCs/>
                <w:sz w:val="18"/>
                <w:szCs w:val="18"/>
              </w:rPr>
            </w:pPr>
            <w:r>
              <w:rPr>
                <w:rFonts w:ascii="Verdana" w:hAnsi="Verdana"/>
                <w:i/>
                <w:iCs/>
                <w:sz w:val="18"/>
                <w:szCs w:val="18"/>
              </w:rPr>
              <w:t xml:space="preserve">Rådgiver </w:t>
            </w:r>
            <w:r>
              <w:rPr>
                <w:rFonts w:ascii="Verdana" w:hAnsi="Verdana"/>
                <w:iCs/>
                <w:sz w:val="18"/>
                <w:szCs w:val="18"/>
              </w:rPr>
              <w:t>Leid inn av børsnoterte Escape Hunt Plc. for å bla. strømlinjeforme prosessen fra designet spillrom til de er ferdig bygget, ved å standardisere effekter og produksjonsprosesser. Skal også finne nye lokasjoner og etablere egeneide operasjoner world wide.</w:t>
            </w:r>
          </w:p>
        </w:tc>
        <w:tc>
          <w:tcPr>
            <w:tcW w:w="1941" w:type="dxa"/>
            <w:tcBorders>
              <w:top w:val="dashed" w:sz="4" w:space="0" w:color="000000"/>
              <w:left w:val="single" w:sz="4" w:space="0" w:color="auto"/>
              <w:bottom w:val="dashed" w:sz="4" w:space="0" w:color="000000"/>
              <w:right w:val="nil"/>
            </w:tcBorders>
            <w:shd w:val="clear" w:color="auto" w:fill="auto"/>
            <w:tcMar>
              <w:top w:w="80" w:type="dxa"/>
              <w:left w:w="80" w:type="dxa"/>
              <w:bottom w:w="80" w:type="dxa"/>
              <w:right w:w="80" w:type="dxa"/>
            </w:tcMar>
          </w:tcPr>
          <w:p w14:paraId="4DD77DD8" w14:textId="766F664E" w:rsidR="00C20AC8" w:rsidRDefault="005E47D0">
            <w:pPr>
              <w:rPr>
                <w:rFonts w:ascii="Verdana" w:hAnsi="Verdana"/>
                <w:sz w:val="18"/>
                <w:szCs w:val="18"/>
              </w:rPr>
            </w:pPr>
            <w:r>
              <w:rPr>
                <w:rFonts w:ascii="Verdana" w:hAnsi="Verdana"/>
                <w:sz w:val="18"/>
                <w:szCs w:val="18"/>
              </w:rPr>
              <w:t>11</w:t>
            </w:r>
            <w:r w:rsidR="00C20AC8">
              <w:rPr>
                <w:rFonts w:ascii="Verdana" w:hAnsi="Verdana"/>
                <w:sz w:val="18"/>
                <w:szCs w:val="18"/>
              </w:rPr>
              <w:t>/2017 -</w:t>
            </w:r>
          </w:p>
        </w:tc>
      </w:tr>
      <w:tr w:rsidR="00C20AC8" w14:paraId="68A36C0A" w14:textId="77777777" w:rsidTr="00CF4966">
        <w:tblPrEx>
          <w:shd w:val="clear" w:color="auto" w:fill="CED7E7"/>
          <w:tblCellMar>
            <w:top w:w="0" w:type="dxa"/>
            <w:left w:w="0" w:type="dxa"/>
            <w:bottom w:w="0" w:type="dxa"/>
            <w:right w:w="0" w:type="dxa"/>
          </w:tblCellMar>
        </w:tblPrEx>
        <w:trPr>
          <w:trHeight w:val="670"/>
        </w:trPr>
        <w:tc>
          <w:tcPr>
            <w:tcW w:w="2480" w:type="dxa"/>
            <w:tcBorders>
              <w:top w:val="dashed" w:sz="4" w:space="0" w:color="000000"/>
              <w:left w:val="nil"/>
              <w:bottom w:val="dashed" w:sz="4" w:space="0" w:color="000000"/>
              <w:right w:val="single" w:sz="4" w:space="0" w:color="auto"/>
            </w:tcBorders>
            <w:shd w:val="clear" w:color="auto" w:fill="auto"/>
            <w:tcMar>
              <w:top w:w="80" w:type="dxa"/>
              <w:left w:w="80" w:type="dxa"/>
              <w:bottom w:w="80" w:type="dxa"/>
              <w:right w:w="80" w:type="dxa"/>
            </w:tcMar>
          </w:tcPr>
          <w:p w14:paraId="29F9BDBE" w14:textId="77777777" w:rsidR="00C20AC8" w:rsidRDefault="00C20AC8">
            <w:pPr>
              <w:rPr>
                <w:rFonts w:ascii="Verdana" w:hAnsi="Verdana"/>
                <w:sz w:val="18"/>
                <w:szCs w:val="18"/>
              </w:rPr>
            </w:pPr>
            <w:r>
              <w:rPr>
                <w:rFonts w:ascii="Verdana" w:hAnsi="Verdana"/>
                <w:sz w:val="18"/>
                <w:szCs w:val="18"/>
              </w:rPr>
              <w:t>Escape Hunt Nordic</w:t>
            </w:r>
          </w:p>
        </w:tc>
        <w:tc>
          <w:tcPr>
            <w:tcW w:w="5430" w:type="dxa"/>
            <w:tcBorders>
              <w:top w:val="dashed" w:sz="4" w:space="0" w:color="000000"/>
              <w:left w:val="single" w:sz="4" w:space="0" w:color="auto"/>
              <w:bottom w:val="dashed" w:sz="4" w:space="0" w:color="000000"/>
              <w:right w:val="single" w:sz="4" w:space="0" w:color="auto"/>
            </w:tcBorders>
            <w:shd w:val="clear" w:color="auto" w:fill="auto"/>
            <w:tcMar>
              <w:top w:w="80" w:type="dxa"/>
              <w:left w:w="80" w:type="dxa"/>
              <w:bottom w:w="80" w:type="dxa"/>
              <w:right w:w="80" w:type="dxa"/>
            </w:tcMar>
          </w:tcPr>
          <w:p w14:paraId="6CF0EE73" w14:textId="77777777" w:rsidR="00C20AC8" w:rsidRPr="00C20AC8" w:rsidRDefault="00C20AC8">
            <w:pPr>
              <w:rPr>
                <w:rFonts w:ascii="Verdana" w:hAnsi="Verdana"/>
                <w:iCs/>
                <w:sz w:val="18"/>
                <w:szCs w:val="18"/>
              </w:rPr>
            </w:pPr>
            <w:r>
              <w:rPr>
                <w:rFonts w:ascii="Verdana" w:hAnsi="Verdana"/>
                <w:i/>
                <w:iCs/>
                <w:sz w:val="18"/>
                <w:szCs w:val="18"/>
              </w:rPr>
              <w:t xml:space="preserve">Eier / Daglig leder </w:t>
            </w:r>
            <w:r>
              <w:rPr>
                <w:rFonts w:ascii="Verdana" w:hAnsi="Verdana"/>
                <w:iCs/>
                <w:sz w:val="18"/>
                <w:szCs w:val="18"/>
              </w:rPr>
              <w:t>Forhandlet Master franchise avtale for Norden og etablerte selskapet med 4 eksterne investorer. Etablerer og driver escape room, den første åpnet i Oslo juni 2017.</w:t>
            </w:r>
          </w:p>
        </w:tc>
        <w:tc>
          <w:tcPr>
            <w:tcW w:w="1941" w:type="dxa"/>
            <w:tcBorders>
              <w:top w:val="dashed" w:sz="4" w:space="0" w:color="000000"/>
              <w:left w:val="single" w:sz="4" w:space="0" w:color="auto"/>
              <w:bottom w:val="dashed" w:sz="4" w:space="0" w:color="000000"/>
              <w:right w:val="nil"/>
            </w:tcBorders>
            <w:shd w:val="clear" w:color="auto" w:fill="auto"/>
            <w:tcMar>
              <w:top w:w="80" w:type="dxa"/>
              <w:left w:w="80" w:type="dxa"/>
              <w:bottom w:w="80" w:type="dxa"/>
              <w:right w:w="80" w:type="dxa"/>
            </w:tcMar>
          </w:tcPr>
          <w:p w14:paraId="71F8961B" w14:textId="77777777" w:rsidR="00C20AC8" w:rsidRDefault="00C20AC8">
            <w:pPr>
              <w:rPr>
                <w:rFonts w:ascii="Verdana" w:hAnsi="Verdana"/>
                <w:sz w:val="18"/>
                <w:szCs w:val="18"/>
              </w:rPr>
            </w:pPr>
            <w:r>
              <w:rPr>
                <w:rFonts w:ascii="Verdana" w:hAnsi="Verdana"/>
                <w:sz w:val="18"/>
                <w:szCs w:val="18"/>
              </w:rPr>
              <w:t>09/2016 -</w:t>
            </w:r>
          </w:p>
        </w:tc>
      </w:tr>
      <w:tr w:rsidR="00B43EBB" w14:paraId="0C3AFCD4" w14:textId="77777777" w:rsidTr="00CF4966">
        <w:tblPrEx>
          <w:shd w:val="clear" w:color="auto" w:fill="CED7E7"/>
          <w:tblCellMar>
            <w:top w:w="0" w:type="dxa"/>
            <w:left w:w="0" w:type="dxa"/>
            <w:bottom w:w="0" w:type="dxa"/>
            <w:right w:w="0" w:type="dxa"/>
          </w:tblCellMar>
        </w:tblPrEx>
        <w:trPr>
          <w:trHeight w:val="670"/>
        </w:trPr>
        <w:tc>
          <w:tcPr>
            <w:tcW w:w="2480" w:type="dxa"/>
            <w:tcBorders>
              <w:top w:val="dashed" w:sz="4" w:space="0" w:color="000000"/>
              <w:left w:val="nil"/>
              <w:bottom w:val="dashed" w:sz="4" w:space="0" w:color="000000"/>
              <w:right w:val="single" w:sz="4" w:space="0" w:color="auto"/>
            </w:tcBorders>
            <w:shd w:val="clear" w:color="auto" w:fill="auto"/>
            <w:tcMar>
              <w:top w:w="80" w:type="dxa"/>
              <w:left w:w="80" w:type="dxa"/>
              <w:bottom w:w="80" w:type="dxa"/>
              <w:right w:w="80" w:type="dxa"/>
            </w:tcMar>
          </w:tcPr>
          <w:p w14:paraId="60749A91" w14:textId="77777777" w:rsidR="00B43EBB" w:rsidRDefault="00BC6BDE">
            <w:r>
              <w:rPr>
                <w:rFonts w:ascii="Verdana" w:hAnsi="Verdana"/>
                <w:sz w:val="18"/>
                <w:szCs w:val="18"/>
              </w:rPr>
              <w:t>Hemsedal Turisttrafikklag</w:t>
            </w:r>
          </w:p>
        </w:tc>
        <w:tc>
          <w:tcPr>
            <w:tcW w:w="5430" w:type="dxa"/>
            <w:tcBorders>
              <w:top w:val="dashed" w:sz="4" w:space="0" w:color="000000"/>
              <w:left w:val="single" w:sz="4" w:space="0" w:color="auto"/>
              <w:bottom w:val="dashed" w:sz="4" w:space="0" w:color="000000"/>
              <w:right w:val="single" w:sz="4" w:space="0" w:color="auto"/>
            </w:tcBorders>
            <w:shd w:val="clear" w:color="auto" w:fill="auto"/>
            <w:tcMar>
              <w:top w:w="80" w:type="dxa"/>
              <w:left w:w="80" w:type="dxa"/>
              <w:bottom w:w="80" w:type="dxa"/>
              <w:right w:w="80" w:type="dxa"/>
            </w:tcMar>
          </w:tcPr>
          <w:p w14:paraId="745A8BD5" w14:textId="77777777" w:rsidR="00B43EBB" w:rsidRDefault="00BC6BDE">
            <w:r>
              <w:rPr>
                <w:rFonts w:ascii="Verdana" w:hAnsi="Verdana"/>
                <w:i/>
                <w:iCs/>
                <w:sz w:val="18"/>
                <w:szCs w:val="18"/>
              </w:rPr>
              <w:t xml:space="preserve">Mentor/rådgiver </w:t>
            </w:r>
            <w:r>
              <w:rPr>
                <w:rFonts w:ascii="Verdana" w:hAnsi="Verdana"/>
                <w:sz w:val="18"/>
                <w:szCs w:val="18"/>
              </w:rPr>
              <w:t>Prosessarbeid med bla. Skarsnuten Hotell, Hollvin Cafe og Afterski, IDP og Hemsedal Taxisentral ifbm. VRI-prosjektet World Class Service</w:t>
            </w:r>
          </w:p>
        </w:tc>
        <w:tc>
          <w:tcPr>
            <w:tcW w:w="1941" w:type="dxa"/>
            <w:tcBorders>
              <w:top w:val="dashed" w:sz="4" w:space="0" w:color="000000"/>
              <w:left w:val="single" w:sz="4" w:space="0" w:color="auto"/>
              <w:bottom w:val="dashed" w:sz="4" w:space="0" w:color="000000"/>
              <w:right w:val="nil"/>
            </w:tcBorders>
            <w:shd w:val="clear" w:color="auto" w:fill="auto"/>
            <w:tcMar>
              <w:top w:w="80" w:type="dxa"/>
              <w:left w:w="80" w:type="dxa"/>
              <w:bottom w:w="80" w:type="dxa"/>
              <w:right w:w="80" w:type="dxa"/>
            </w:tcMar>
          </w:tcPr>
          <w:p w14:paraId="50B35E71" w14:textId="77777777" w:rsidR="00B43EBB" w:rsidRDefault="00BC6BDE">
            <w:r>
              <w:rPr>
                <w:rFonts w:ascii="Verdana" w:hAnsi="Verdana"/>
                <w:sz w:val="18"/>
                <w:szCs w:val="18"/>
              </w:rPr>
              <w:t xml:space="preserve">10/2014 </w:t>
            </w:r>
            <w:r w:rsidR="00C20AC8">
              <w:rPr>
                <w:rFonts w:ascii="Verdana" w:hAnsi="Verdana"/>
                <w:sz w:val="18"/>
                <w:szCs w:val="18"/>
              </w:rPr>
              <w:t>– 03/2017</w:t>
            </w:r>
          </w:p>
        </w:tc>
      </w:tr>
      <w:tr w:rsidR="00B43EBB" w14:paraId="51EB8D79" w14:textId="77777777" w:rsidTr="00CF4966">
        <w:tblPrEx>
          <w:shd w:val="clear" w:color="auto" w:fill="CED7E7"/>
          <w:tblCellMar>
            <w:top w:w="0" w:type="dxa"/>
            <w:left w:w="0" w:type="dxa"/>
            <w:bottom w:w="0" w:type="dxa"/>
            <w:right w:w="0" w:type="dxa"/>
          </w:tblCellMar>
        </w:tblPrEx>
        <w:trPr>
          <w:trHeight w:val="890"/>
        </w:trPr>
        <w:tc>
          <w:tcPr>
            <w:tcW w:w="2480" w:type="dxa"/>
            <w:tcBorders>
              <w:top w:val="dashed" w:sz="4" w:space="0" w:color="000000"/>
              <w:left w:val="nil"/>
              <w:bottom w:val="dashed" w:sz="4" w:space="0" w:color="000000"/>
              <w:right w:val="single" w:sz="4" w:space="0" w:color="auto"/>
            </w:tcBorders>
            <w:shd w:val="clear" w:color="auto" w:fill="auto"/>
            <w:tcMar>
              <w:top w:w="80" w:type="dxa"/>
              <w:left w:w="80" w:type="dxa"/>
              <w:bottom w:w="80" w:type="dxa"/>
              <w:right w:w="80" w:type="dxa"/>
            </w:tcMar>
          </w:tcPr>
          <w:p w14:paraId="4E021A72" w14:textId="77777777" w:rsidR="00B43EBB" w:rsidRDefault="00BC6BDE">
            <w:r>
              <w:rPr>
                <w:rFonts w:ascii="Verdana" w:hAnsi="Verdana"/>
                <w:sz w:val="18"/>
                <w:szCs w:val="18"/>
              </w:rPr>
              <w:t>Kimen til vekst</w:t>
            </w:r>
            <w:r>
              <w:rPr>
                <w:rFonts w:ascii="Arial Unicode MS" w:hAnsi="Arial Unicode MS"/>
                <w:sz w:val="18"/>
                <w:szCs w:val="18"/>
              </w:rPr>
              <w:br/>
            </w:r>
            <w:r>
              <w:rPr>
                <w:rFonts w:ascii="Verdana" w:hAnsi="Verdana"/>
                <w:sz w:val="18"/>
                <w:szCs w:val="18"/>
              </w:rPr>
              <w:t>(Management for hire)</w:t>
            </w:r>
          </w:p>
        </w:tc>
        <w:tc>
          <w:tcPr>
            <w:tcW w:w="5430" w:type="dxa"/>
            <w:tcBorders>
              <w:top w:val="dashed" w:sz="4" w:space="0" w:color="000000"/>
              <w:left w:val="single" w:sz="4" w:space="0" w:color="auto"/>
              <w:bottom w:val="dashed" w:sz="4" w:space="0" w:color="000000"/>
              <w:right w:val="single" w:sz="4" w:space="0" w:color="auto"/>
            </w:tcBorders>
            <w:shd w:val="clear" w:color="auto" w:fill="auto"/>
            <w:tcMar>
              <w:top w:w="80" w:type="dxa"/>
              <w:left w:w="80" w:type="dxa"/>
              <w:bottom w:w="80" w:type="dxa"/>
              <w:right w:w="80" w:type="dxa"/>
            </w:tcMar>
          </w:tcPr>
          <w:p w14:paraId="41BD618E" w14:textId="77777777" w:rsidR="00B43EBB" w:rsidRDefault="00BC6BDE">
            <w:r>
              <w:rPr>
                <w:rFonts w:ascii="Verdana" w:hAnsi="Verdana"/>
                <w:i/>
                <w:iCs/>
                <w:sz w:val="18"/>
                <w:szCs w:val="18"/>
              </w:rPr>
              <w:t xml:space="preserve">Daglig leder </w:t>
            </w:r>
            <w:r>
              <w:rPr>
                <w:rFonts w:ascii="Verdana" w:hAnsi="Verdana"/>
                <w:sz w:val="18"/>
                <w:szCs w:val="18"/>
              </w:rPr>
              <w:t>Stiftelsen</w:t>
            </w:r>
            <w:r>
              <w:rPr>
                <w:rFonts w:ascii="Verdana" w:hAnsi="Verdana"/>
                <w:i/>
                <w:iCs/>
                <w:sz w:val="18"/>
                <w:szCs w:val="18"/>
              </w:rPr>
              <w:t xml:space="preserve"> </w:t>
            </w:r>
            <w:r>
              <w:rPr>
                <w:rFonts w:ascii="Verdana" w:hAnsi="Verdana"/>
                <w:sz w:val="18"/>
                <w:szCs w:val="18"/>
              </w:rPr>
              <w:t>Kimen til vekst er et næringsfond opprettet av Sparebank1 Hallingdal Valdres. Stiftelsen bidrar gjennom investering i vekstbedrifter og/eller konvertible lån, til verdiskaping i Hallingdal og Valdres.</w:t>
            </w:r>
          </w:p>
        </w:tc>
        <w:tc>
          <w:tcPr>
            <w:tcW w:w="1941" w:type="dxa"/>
            <w:tcBorders>
              <w:top w:val="dashed" w:sz="4" w:space="0" w:color="000000"/>
              <w:left w:val="single" w:sz="4" w:space="0" w:color="auto"/>
              <w:bottom w:val="dashed" w:sz="4" w:space="0" w:color="000000"/>
              <w:right w:val="nil"/>
            </w:tcBorders>
            <w:shd w:val="clear" w:color="auto" w:fill="auto"/>
            <w:tcMar>
              <w:top w:w="80" w:type="dxa"/>
              <w:left w:w="80" w:type="dxa"/>
              <w:bottom w:w="80" w:type="dxa"/>
              <w:right w:w="80" w:type="dxa"/>
            </w:tcMar>
          </w:tcPr>
          <w:p w14:paraId="19544BC5" w14:textId="77777777" w:rsidR="00B43EBB" w:rsidRDefault="00BC6BDE">
            <w:r>
              <w:rPr>
                <w:rFonts w:ascii="Verdana" w:hAnsi="Verdana"/>
                <w:sz w:val="18"/>
                <w:szCs w:val="18"/>
              </w:rPr>
              <w:t>12/2012 – 01/2015</w:t>
            </w:r>
          </w:p>
        </w:tc>
      </w:tr>
      <w:tr w:rsidR="00B43EBB" w14:paraId="356E585D" w14:textId="77777777" w:rsidTr="00CF4966">
        <w:tblPrEx>
          <w:shd w:val="clear" w:color="auto" w:fill="CED7E7"/>
          <w:tblCellMar>
            <w:top w:w="0" w:type="dxa"/>
            <w:left w:w="0" w:type="dxa"/>
            <w:bottom w:w="0" w:type="dxa"/>
            <w:right w:w="0" w:type="dxa"/>
          </w:tblCellMar>
        </w:tblPrEx>
        <w:trPr>
          <w:trHeight w:val="851"/>
        </w:trPr>
        <w:tc>
          <w:tcPr>
            <w:tcW w:w="2480" w:type="dxa"/>
            <w:tcBorders>
              <w:top w:val="dashed" w:sz="4" w:space="0" w:color="000000"/>
              <w:left w:val="nil"/>
              <w:bottom w:val="dashed" w:sz="4" w:space="0" w:color="000000"/>
              <w:right w:val="single" w:sz="4" w:space="0" w:color="auto"/>
            </w:tcBorders>
            <w:shd w:val="clear" w:color="auto" w:fill="auto"/>
            <w:tcMar>
              <w:top w:w="80" w:type="dxa"/>
              <w:left w:w="80" w:type="dxa"/>
              <w:bottom w:w="80" w:type="dxa"/>
              <w:right w:w="80" w:type="dxa"/>
            </w:tcMar>
          </w:tcPr>
          <w:p w14:paraId="549F2AAE" w14:textId="77777777" w:rsidR="00B43EBB" w:rsidRDefault="00BC6BDE">
            <w:r>
              <w:rPr>
                <w:rFonts w:ascii="Verdana" w:hAnsi="Verdana"/>
                <w:sz w:val="18"/>
                <w:szCs w:val="18"/>
              </w:rPr>
              <w:t>Oslo Fallskjermklubb</w:t>
            </w:r>
            <w:r>
              <w:rPr>
                <w:rFonts w:ascii="Arial Unicode MS" w:hAnsi="Arial Unicode MS"/>
                <w:sz w:val="18"/>
                <w:szCs w:val="18"/>
              </w:rPr>
              <w:br/>
            </w:r>
          </w:p>
        </w:tc>
        <w:tc>
          <w:tcPr>
            <w:tcW w:w="5430" w:type="dxa"/>
            <w:tcBorders>
              <w:top w:val="dashed" w:sz="4" w:space="0" w:color="000000"/>
              <w:left w:val="single" w:sz="4" w:space="0" w:color="auto"/>
              <w:bottom w:val="dashed" w:sz="4" w:space="0" w:color="000000"/>
              <w:right w:val="single" w:sz="4" w:space="0" w:color="auto"/>
            </w:tcBorders>
            <w:shd w:val="clear" w:color="auto" w:fill="auto"/>
            <w:tcMar>
              <w:top w:w="80" w:type="dxa"/>
              <w:left w:w="80" w:type="dxa"/>
              <w:bottom w:w="80" w:type="dxa"/>
              <w:right w:w="80" w:type="dxa"/>
            </w:tcMar>
          </w:tcPr>
          <w:p w14:paraId="7935393D" w14:textId="41BE0BF5" w:rsidR="00B43EBB" w:rsidRDefault="00BC6BDE" w:rsidP="00E36E02">
            <w:r>
              <w:rPr>
                <w:rFonts w:ascii="Verdana" w:hAnsi="Verdana"/>
                <w:i/>
                <w:iCs/>
                <w:sz w:val="18"/>
                <w:szCs w:val="18"/>
              </w:rPr>
              <w:t>Daglig leder</w:t>
            </w:r>
            <w:r>
              <w:rPr>
                <w:rFonts w:ascii="Verdana" w:hAnsi="Verdana"/>
                <w:sz w:val="18"/>
                <w:szCs w:val="18"/>
              </w:rPr>
              <w:t xml:space="preserve"> på Rikssenteret for fallskjermhopping. Booking av internasjonale og nasjonale organisatorer / trenere, engasjere og lede instruktørstab på ca. 25 personer </w:t>
            </w:r>
          </w:p>
        </w:tc>
        <w:tc>
          <w:tcPr>
            <w:tcW w:w="1941" w:type="dxa"/>
            <w:tcBorders>
              <w:top w:val="dashed" w:sz="4" w:space="0" w:color="000000"/>
              <w:left w:val="single" w:sz="4" w:space="0" w:color="auto"/>
              <w:bottom w:val="dashed" w:sz="4" w:space="0" w:color="000000"/>
              <w:right w:val="nil"/>
            </w:tcBorders>
            <w:shd w:val="clear" w:color="auto" w:fill="auto"/>
            <w:tcMar>
              <w:top w:w="80" w:type="dxa"/>
              <w:left w:w="80" w:type="dxa"/>
              <w:bottom w:w="80" w:type="dxa"/>
              <w:right w:w="80" w:type="dxa"/>
            </w:tcMar>
          </w:tcPr>
          <w:p w14:paraId="09E1C5CF" w14:textId="77777777" w:rsidR="00B43EBB" w:rsidRDefault="00BC6BDE">
            <w:r>
              <w:rPr>
                <w:rFonts w:ascii="Verdana" w:hAnsi="Verdana"/>
                <w:sz w:val="18"/>
                <w:szCs w:val="18"/>
              </w:rPr>
              <w:t>01/2011 – 01/2013</w:t>
            </w:r>
          </w:p>
        </w:tc>
      </w:tr>
      <w:tr w:rsidR="00B43EBB" w14:paraId="7647F442" w14:textId="77777777" w:rsidTr="00CF4966">
        <w:tblPrEx>
          <w:shd w:val="clear" w:color="auto" w:fill="CED7E7"/>
          <w:tblCellMar>
            <w:top w:w="0" w:type="dxa"/>
            <w:left w:w="0" w:type="dxa"/>
            <w:bottom w:w="0" w:type="dxa"/>
            <w:right w:w="0" w:type="dxa"/>
          </w:tblCellMar>
        </w:tblPrEx>
        <w:trPr>
          <w:trHeight w:val="450"/>
        </w:trPr>
        <w:tc>
          <w:tcPr>
            <w:tcW w:w="2480" w:type="dxa"/>
            <w:tcBorders>
              <w:top w:val="dashed" w:sz="4" w:space="0" w:color="000000"/>
              <w:left w:val="nil"/>
              <w:bottom w:val="dashed" w:sz="4" w:space="0" w:color="000000"/>
              <w:right w:val="single" w:sz="6" w:space="0" w:color="000000"/>
            </w:tcBorders>
            <w:shd w:val="clear" w:color="auto" w:fill="auto"/>
            <w:tcMar>
              <w:top w:w="80" w:type="dxa"/>
              <w:left w:w="80" w:type="dxa"/>
              <w:bottom w:w="80" w:type="dxa"/>
              <w:right w:w="80" w:type="dxa"/>
            </w:tcMar>
          </w:tcPr>
          <w:p w14:paraId="6540AA2B" w14:textId="77777777" w:rsidR="00B43EBB" w:rsidRDefault="00BC6BDE">
            <w:r>
              <w:rPr>
                <w:rFonts w:ascii="Verdana" w:hAnsi="Verdana"/>
                <w:sz w:val="18"/>
                <w:szCs w:val="18"/>
                <w:lang w:val="en-US"/>
              </w:rPr>
              <w:t>Innovasjon Norge</w:t>
            </w:r>
          </w:p>
        </w:tc>
        <w:tc>
          <w:tcPr>
            <w:tcW w:w="5430" w:type="dxa"/>
            <w:tcBorders>
              <w:top w:val="dashed" w:sz="4" w:space="0" w:color="000000"/>
              <w:left w:val="single" w:sz="6" w:space="0" w:color="000000"/>
              <w:bottom w:val="dashed" w:sz="4" w:space="0" w:color="000000"/>
              <w:right w:val="single" w:sz="6" w:space="0" w:color="000000"/>
            </w:tcBorders>
            <w:shd w:val="clear" w:color="auto" w:fill="auto"/>
            <w:tcMar>
              <w:top w:w="80" w:type="dxa"/>
              <w:left w:w="80" w:type="dxa"/>
              <w:bottom w:w="80" w:type="dxa"/>
              <w:right w:w="80" w:type="dxa"/>
            </w:tcMar>
          </w:tcPr>
          <w:p w14:paraId="7CCD3146" w14:textId="623C6365" w:rsidR="00B43EBB" w:rsidRDefault="00BC6BDE" w:rsidP="00E36E02">
            <w:r>
              <w:rPr>
                <w:rFonts w:ascii="Verdana" w:hAnsi="Verdana"/>
                <w:sz w:val="18"/>
                <w:szCs w:val="18"/>
              </w:rPr>
              <w:t xml:space="preserve">Innovasjon Norges kontrollør </w:t>
            </w:r>
            <w:r w:rsidR="00E36E02">
              <w:rPr>
                <w:rFonts w:ascii="Verdana" w:hAnsi="Verdana"/>
                <w:sz w:val="18"/>
                <w:szCs w:val="18"/>
              </w:rPr>
              <w:t>for</w:t>
            </w:r>
            <w:r>
              <w:rPr>
                <w:rFonts w:ascii="Verdana" w:hAnsi="Verdana"/>
                <w:sz w:val="18"/>
                <w:szCs w:val="18"/>
              </w:rPr>
              <w:t xml:space="preserve"> merkeordningen Bærekraftig reisemål</w:t>
            </w:r>
          </w:p>
        </w:tc>
        <w:tc>
          <w:tcPr>
            <w:tcW w:w="1941" w:type="dxa"/>
            <w:tcBorders>
              <w:top w:val="dashed" w:sz="4" w:space="0" w:color="000000"/>
              <w:left w:val="single" w:sz="6" w:space="0" w:color="000000"/>
              <w:bottom w:val="dashed" w:sz="4" w:space="0" w:color="000000"/>
              <w:right w:val="nil"/>
            </w:tcBorders>
            <w:shd w:val="clear" w:color="auto" w:fill="auto"/>
            <w:tcMar>
              <w:top w:w="80" w:type="dxa"/>
              <w:left w:w="80" w:type="dxa"/>
              <w:bottom w:w="80" w:type="dxa"/>
              <w:right w:w="80" w:type="dxa"/>
            </w:tcMar>
          </w:tcPr>
          <w:p w14:paraId="66E83BB8" w14:textId="77777777" w:rsidR="00B43EBB" w:rsidRDefault="00BC6BDE">
            <w:r>
              <w:rPr>
                <w:rFonts w:ascii="Verdana" w:hAnsi="Verdana"/>
                <w:sz w:val="18"/>
                <w:szCs w:val="18"/>
              </w:rPr>
              <w:t>01/2013 -</w:t>
            </w:r>
          </w:p>
        </w:tc>
      </w:tr>
      <w:tr w:rsidR="00B43EBB" w14:paraId="2CC733BC" w14:textId="77777777" w:rsidTr="00CF4966">
        <w:tblPrEx>
          <w:shd w:val="clear" w:color="auto" w:fill="CED7E7"/>
          <w:tblCellMar>
            <w:top w:w="0" w:type="dxa"/>
            <w:left w:w="0" w:type="dxa"/>
            <w:bottom w:w="0" w:type="dxa"/>
            <w:right w:w="0" w:type="dxa"/>
          </w:tblCellMar>
        </w:tblPrEx>
        <w:trPr>
          <w:trHeight w:val="1361"/>
        </w:trPr>
        <w:tc>
          <w:tcPr>
            <w:tcW w:w="2480" w:type="dxa"/>
            <w:tcBorders>
              <w:top w:val="dashed" w:sz="4" w:space="0" w:color="000000"/>
              <w:left w:val="nil"/>
              <w:bottom w:val="dashed" w:sz="4" w:space="0" w:color="000000"/>
              <w:right w:val="single" w:sz="6" w:space="0" w:color="000000"/>
            </w:tcBorders>
            <w:shd w:val="clear" w:color="auto" w:fill="auto"/>
            <w:tcMar>
              <w:top w:w="80" w:type="dxa"/>
              <w:left w:w="80" w:type="dxa"/>
              <w:bottom w:w="80" w:type="dxa"/>
              <w:right w:w="80" w:type="dxa"/>
            </w:tcMar>
          </w:tcPr>
          <w:p w14:paraId="41726FD4" w14:textId="77777777" w:rsidR="00B43EBB" w:rsidRDefault="00BC6BDE">
            <w:r>
              <w:rPr>
                <w:rFonts w:ascii="Verdana" w:hAnsi="Verdana"/>
                <w:sz w:val="18"/>
                <w:szCs w:val="18"/>
                <w:lang w:val="en-US"/>
              </w:rPr>
              <w:t xml:space="preserve">Uvdal Booking as </w:t>
            </w:r>
          </w:p>
        </w:tc>
        <w:tc>
          <w:tcPr>
            <w:tcW w:w="5430" w:type="dxa"/>
            <w:tcBorders>
              <w:top w:val="dashed" w:sz="4" w:space="0" w:color="000000"/>
              <w:left w:val="single" w:sz="6" w:space="0" w:color="000000"/>
              <w:bottom w:val="dashed" w:sz="4" w:space="0" w:color="000000"/>
              <w:right w:val="single" w:sz="6" w:space="0" w:color="000000"/>
            </w:tcBorders>
            <w:shd w:val="clear" w:color="auto" w:fill="auto"/>
            <w:tcMar>
              <w:top w:w="80" w:type="dxa"/>
              <w:left w:w="80" w:type="dxa"/>
              <w:bottom w:w="80" w:type="dxa"/>
              <w:right w:w="80" w:type="dxa"/>
            </w:tcMar>
          </w:tcPr>
          <w:p w14:paraId="483EC044" w14:textId="78E70302" w:rsidR="00B43EBB" w:rsidRPr="00E36E02" w:rsidRDefault="00BC6BDE">
            <w:pPr>
              <w:rPr>
                <w:rFonts w:ascii="Verdana" w:eastAsia="Verdana" w:hAnsi="Verdana" w:cs="Verdana"/>
                <w:sz w:val="18"/>
                <w:szCs w:val="18"/>
              </w:rPr>
            </w:pPr>
            <w:r>
              <w:rPr>
                <w:rFonts w:ascii="Verdana" w:hAnsi="Verdana"/>
                <w:i/>
                <w:iCs/>
                <w:sz w:val="18"/>
                <w:szCs w:val="18"/>
              </w:rPr>
              <w:t xml:space="preserve">Daglig leder </w:t>
            </w:r>
            <w:r>
              <w:rPr>
                <w:rFonts w:ascii="Verdana" w:hAnsi="Verdana"/>
                <w:sz w:val="18"/>
                <w:szCs w:val="18"/>
              </w:rPr>
              <w:t xml:space="preserve">Oppstart og drift av bookingselskap for </w:t>
            </w:r>
            <w:r>
              <w:rPr>
                <w:rFonts w:ascii="Arial Unicode MS" w:hAnsi="Arial Unicode MS"/>
                <w:sz w:val="18"/>
                <w:szCs w:val="18"/>
              </w:rPr>
              <w:br/>
            </w:r>
            <w:r>
              <w:rPr>
                <w:rFonts w:ascii="Verdana" w:hAnsi="Verdana"/>
                <w:sz w:val="18"/>
                <w:szCs w:val="18"/>
              </w:rPr>
              <w:t xml:space="preserve">ski inn / ski ut enheter i Uvdal Alpinsenter. Formidlet nesten 7 000 gjestedøgn første fulle driftssesong. </w:t>
            </w:r>
            <w:r>
              <w:rPr>
                <w:rFonts w:ascii="Arial Unicode MS" w:hAnsi="Arial Unicode MS"/>
                <w:sz w:val="18"/>
                <w:szCs w:val="18"/>
              </w:rPr>
              <w:br/>
            </w:r>
            <w:r>
              <w:rPr>
                <w:rFonts w:ascii="Verdana" w:hAnsi="Verdana"/>
                <w:sz w:val="18"/>
                <w:szCs w:val="18"/>
              </w:rPr>
              <w:t>Utvikling av alpinanlegget for å gjøre det mer barnevennlig, inkludert prosjektering og gjennomføring av 4 nye nedfarter, nytt skiltprogram med mer.</w:t>
            </w:r>
          </w:p>
        </w:tc>
        <w:tc>
          <w:tcPr>
            <w:tcW w:w="1941" w:type="dxa"/>
            <w:tcBorders>
              <w:top w:val="dashed" w:sz="4" w:space="0" w:color="000000"/>
              <w:left w:val="single" w:sz="6" w:space="0" w:color="000000"/>
              <w:bottom w:val="dashed" w:sz="4" w:space="0" w:color="000000"/>
              <w:right w:val="nil"/>
            </w:tcBorders>
            <w:shd w:val="clear" w:color="auto" w:fill="auto"/>
            <w:tcMar>
              <w:top w:w="80" w:type="dxa"/>
              <w:left w:w="80" w:type="dxa"/>
              <w:bottom w:w="80" w:type="dxa"/>
              <w:right w:w="80" w:type="dxa"/>
            </w:tcMar>
          </w:tcPr>
          <w:p w14:paraId="2A62D662" w14:textId="77777777" w:rsidR="00B43EBB" w:rsidRDefault="00BC6BDE">
            <w:r>
              <w:rPr>
                <w:rStyle w:val="Ingen"/>
                <w:rFonts w:ascii="Verdana" w:hAnsi="Verdana"/>
                <w:sz w:val="18"/>
                <w:szCs w:val="18"/>
              </w:rPr>
              <w:t>09/2008 – 10/2014</w:t>
            </w:r>
          </w:p>
        </w:tc>
      </w:tr>
      <w:tr w:rsidR="00B43EBB" w14:paraId="1DFB51BA" w14:textId="77777777" w:rsidTr="00CF4966">
        <w:tblPrEx>
          <w:shd w:val="clear" w:color="auto" w:fill="CED7E7"/>
          <w:tblCellMar>
            <w:top w:w="0" w:type="dxa"/>
            <w:left w:w="0" w:type="dxa"/>
            <w:bottom w:w="0" w:type="dxa"/>
            <w:right w:w="0" w:type="dxa"/>
          </w:tblCellMar>
        </w:tblPrEx>
        <w:trPr>
          <w:trHeight w:val="3912"/>
        </w:trPr>
        <w:tc>
          <w:tcPr>
            <w:tcW w:w="2480" w:type="dxa"/>
            <w:tcBorders>
              <w:top w:val="dashed" w:sz="4"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71188DBC" w14:textId="77777777" w:rsidR="00B43EBB" w:rsidRDefault="00BC6BDE">
            <w:r>
              <w:rPr>
                <w:rStyle w:val="Ingen"/>
                <w:rFonts w:ascii="Verdana" w:hAnsi="Verdana"/>
                <w:sz w:val="18"/>
                <w:szCs w:val="18"/>
                <w:lang w:val="en-US"/>
              </w:rPr>
              <w:t xml:space="preserve">Re-Plan as </w:t>
            </w:r>
            <w:r>
              <w:rPr>
                <w:rStyle w:val="Ingen"/>
                <w:rFonts w:ascii="Arial Unicode MS" w:hAnsi="Arial Unicode MS"/>
                <w:sz w:val="18"/>
                <w:szCs w:val="18"/>
                <w:lang w:val="en-US"/>
              </w:rPr>
              <w:br/>
            </w:r>
            <w:r>
              <w:rPr>
                <w:rStyle w:val="Ingen"/>
                <w:rFonts w:ascii="Verdana" w:hAnsi="Verdana"/>
                <w:sz w:val="18"/>
                <w:szCs w:val="18"/>
                <w:lang w:val="en-US"/>
              </w:rPr>
              <w:t xml:space="preserve">(Hemsedal) </w:t>
            </w:r>
          </w:p>
        </w:tc>
        <w:tc>
          <w:tcPr>
            <w:tcW w:w="5430" w:type="dxa"/>
            <w:tcBorders>
              <w:top w:val="dashed"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02485A" w14:textId="77777777" w:rsidR="00B43EBB" w:rsidRDefault="00BC6BDE">
            <w:pPr>
              <w:spacing w:before="2" w:after="2"/>
            </w:pPr>
            <w:r>
              <w:rPr>
                <w:rStyle w:val="Ingen"/>
                <w:rFonts w:ascii="Verdana" w:hAnsi="Verdana"/>
                <w:i/>
                <w:iCs/>
                <w:sz w:val="18"/>
                <w:szCs w:val="18"/>
              </w:rPr>
              <w:t>Seniorrådgiver</w:t>
            </w:r>
            <w:r>
              <w:rPr>
                <w:rStyle w:val="Ingen"/>
                <w:rFonts w:ascii="Verdana" w:hAnsi="Verdana"/>
                <w:sz w:val="18"/>
                <w:szCs w:val="18"/>
              </w:rPr>
              <w:t xml:space="preserve"> </w:t>
            </w:r>
          </w:p>
          <w:p w14:paraId="309E83A1" w14:textId="77777777" w:rsidR="00B43EBB" w:rsidRDefault="00BC6BDE">
            <w:pPr>
              <w:pStyle w:val="Listeavsnitt"/>
              <w:numPr>
                <w:ilvl w:val="0"/>
                <w:numId w:val="1"/>
              </w:numPr>
              <w:spacing w:before="2" w:after="2"/>
              <w:rPr>
                <w:rFonts w:ascii="Verdana" w:hAnsi="Verdana"/>
                <w:sz w:val="18"/>
                <w:szCs w:val="18"/>
              </w:rPr>
            </w:pPr>
            <w:r>
              <w:rPr>
                <w:rStyle w:val="Ingen"/>
                <w:rFonts w:ascii="Verdana" w:hAnsi="Verdana"/>
                <w:sz w:val="18"/>
                <w:szCs w:val="18"/>
              </w:rPr>
              <w:t>En av de 15 første godkjente prosessledere i Norge for reisemålsutvikling fra Innovasjon Norge</w:t>
            </w:r>
          </w:p>
          <w:p w14:paraId="4C2C96A6" w14:textId="77777777" w:rsidR="00B43EBB" w:rsidRDefault="00BC6BDE">
            <w:pPr>
              <w:spacing w:before="2" w:after="2"/>
            </w:pPr>
            <w:r>
              <w:rPr>
                <w:rStyle w:val="Ingen"/>
                <w:rFonts w:ascii="Verdana" w:hAnsi="Verdana"/>
                <w:sz w:val="18"/>
                <w:szCs w:val="18"/>
              </w:rPr>
              <w:t>Noen prosjekter:</w:t>
            </w:r>
          </w:p>
          <w:p w14:paraId="659C2C01" w14:textId="77777777" w:rsidR="00B43EBB" w:rsidRDefault="00BC6BDE">
            <w:pPr>
              <w:pStyle w:val="Listeavsnitt"/>
              <w:numPr>
                <w:ilvl w:val="0"/>
                <w:numId w:val="1"/>
              </w:numPr>
              <w:spacing w:before="2" w:after="2"/>
              <w:rPr>
                <w:rFonts w:ascii="Verdana" w:hAnsi="Verdana"/>
                <w:sz w:val="18"/>
                <w:szCs w:val="18"/>
              </w:rPr>
            </w:pPr>
            <w:r>
              <w:rPr>
                <w:rStyle w:val="Ingen"/>
                <w:rFonts w:ascii="Verdana" w:hAnsi="Verdana"/>
                <w:i/>
                <w:iCs/>
                <w:sz w:val="18"/>
                <w:szCs w:val="18"/>
              </w:rPr>
              <w:t>90% Sertifisert</w:t>
            </w:r>
            <w:r>
              <w:rPr>
                <w:rStyle w:val="Ingen"/>
                <w:rFonts w:ascii="Verdana" w:hAnsi="Verdana"/>
                <w:sz w:val="18"/>
                <w:szCs w:val="18"/>
              </w:rPr>
              <w:t xml:space="preserve"> – Miljøsertifiseringsprosjekt for alle kommersielle reiselivsbedrifter i Buskerud. </w:t>
            </w:r>
          </w:p>
          <w:p w14:paraId="33510A11" w14:textId="04E357D1" w:rsidR="00B43EBB" w:rsidRDefault="00BC6BDE">
            <w:pPr>
              <w:pStyle w:val="Listeavsnitt"/>
              <w:spacing w:before="2" w:after="2"/>
              <w:ind w:left="567"/>
            </w:pPr>
            <w:r>
              <w:rPr>
                <w:rStyle w:val="Ingen"/>
                <w:rFonts w:ascii="Verdana" w:hAnsi="Verdana"/>
                <w:sz w:val="18"/>
                <w:szCs w:val="18"/>
              </w:rPr>
              <w:t xml:space="preserve">August 2012 til </w:t>
            </w:r>
            <w:r w:rsidR="003B36AB">
              <w:rPr>
                <w:rStyle w:val="Ingen"/>
                <w:rFonts w:ascii="Verdana" w:hAnsi="Verdana"/>
                <w:sz w:val="18"/>
                <w:szCs w:val="18"/>
              </w:rPr>
              <w:t>desember 2016</w:t>
            </w:r>
            <w:r>
              <w:rPr>
                <w:rStyle w:val="Ingen"/>
                <w:rFonts w:ascii="Verdana" w:hAnsi="Verdana"/>
                <w:sz w:val="18"/>
                <w:szCs w:val="18"/>
              </w:rPr>
              <w:t>. Prosjektleder for Innovasjon Norge og Buskerud Fylkeskommune</w:t>
            </w:r>
          </w:p>
          <w:p w14:paraId="46FBF0A3" w14:textId="77777777" w:rsidR="00B43EBB" w:rsidRDefault="00BC6BDE">
            <w:pPr>
              <w:pStyle w:val="Listeavsnitt"/>
              <w:numPr>
                <w:ilvl w:val="0"/>
                <w:numId w:val="1"/>
              </w:numPr>
              <w:spacing w:before="2" w:after="2"/>
              <w:rPr>
                <w:rFonts w:ascii="Verdana" w:hAnsi="Verdana"/>
                <w:sz w:val="18"/>
                <w:szCs w:val="18"/>
              </w:rPr>
            </w:pPr>
            <w:r>
              <w:rPr>
                <w:rStyle w:val="Ingen"/>
                <w:rFonts w:ascii="Verdana" w:hAnsi="Verdana"/>
                <w:sz w:val="18"/>
                <w:szCs w:val="18"/>
              </w:rPr>
              <w:t xml:space="preserve">Bærekraftig Reiseliv 2015– Nasjonal merkeordning for </w:t>
            </w:r>
            <w:r>
              <w:rPr>
                <w:rStyle w:val="Ingen"/>
                <w:rFonts w:ascii="Verdana" w:hAnsi="Verdana"/>
                <w:i/>
                <w:iCs/>
                <w:sz w:val="18"/>
                <w:szCs w:val="18"/>
              </w:rPr>
              <w:t>Bærekraftige reisemål</w:t>
            </w:r>
            <w:r>
              <w:rPr>
                <w:rStyle w:val="Ingen"/>
                <w:rFonts w:ascii="Verdana" w:hAnsi="Verdana"/>
                <w:sz w:val="18"/>
                <w:szCs w:val="18"/>
              </w:rPr>
              <w:t>. April 2011 til dags dato</w:t>
            </w:r>
          </w:p>
          <w:p w14:paraId="4A4B7B79" w14:textId="77777777" w:rsidR="00B43EBB" w:rsidRDefault="00BC6BDE">
            <w:pPr>
              <w:pStyle w:val="Listeavsnitt"/>
              <w:spacing w:before="2" w:after="2"/>
              <w:ind w:left="567"/>
            </w:pPr>
            <w:r>
              <w:rPr>
                <w:rStyle w:val="Ingen"/>
                <w:rFonts w:ascii="Verdana" w:hAnsi="Verdana"/>
                <w:sz w:val="18"/>
                <w:szCs w:val="18"/>
              </w:rPr>
              <w:t>Prosess- og prosjektleder for Innovasjon Norge</w:t>
            </w:r>
          </w:p>
          <w:p w14:paraId="4CCCBE21" w14:textId="77777777" w:rsidR="00B43EBB" w:rsidRDefault="00BC6BDE">
            <w:pPr>
              <w:pStyle w:val="Listeavsnitt"/>
              <w:numPr>
                <w:ilvl w:val="0"/>
                <w:numId w:val="2"/>
              </w:numPr>
              <w:spacing w:before="2" w:after="2"/>
              <w:rPr>
                <w:rFonts w:ascii="Verdana" w:hAnsi="Verdana"/>
                <w:sz w:val="18"/>
                <w:szCs w:val="18"/>
              </w:rPr>
            </w:pPr>
            <w:r>
              <w:rPr>
                <w:rStyle w:val="Ingen"/>
                <w:rFonts w:ascii="Verdana" w:hAnsi="Verdana"/>
                <w:i/>
                <w:iCs/>
                <w:sz w:val="18"/>
                <w:szCs w:val="18"/>
              </w:rPr>
              <w:t>Bærekraftig Reiseliv 2015</w:t>
            </w:r>
            <w:r>
              <w:rPr>
                <w:rStyle w:val="Ingen"/>
                <w:rFonts w:ascii="Verdana" w:hAnsi="Verdana"/>
                <w:sz w:val="18"/>
                <w:szCs w:val="18"/>
              </w:rPr>
              <w:t xml:space="preserve"> – Sektorgruppene. Oktober 2008 til januar 2010. Prosessleder for Innovasjon Norge.</w:t>
            </w:r>
          </w:p>
          <w:p w14:paraId="65A6C46A" w14:textId="77777777" w:rsidR="00B43EBB" w:rsidRDefault="00BC6BDE">
            <w:pPr>
              <w:pStyle w:val="Listeavsnitt"/>
              <w:numPr>
                <w:ilvl w:val="0"/>
                <w:numId w:val="2"/>
              </w:numPr>
              <w:spacing w:before="2" w:after="2"/>
              <w:rPr>
                <w:rFonts w:ascii="Verdana" w:hAnsi="Verdana"/>
                <w:sz w:val="18"/>
                <w:szCs w:val="18"/>
              </w:rPr>
            </w:pPr>
            <w:r>
              <w:rPr>
                <w:rStyle w:val="Ingen"/>
                <w:rFonts w:ascii="Verdana" w:hAnsi="Verdana"/>
                <w:i/>
                <w:iCs/>
                <w:sz w:val="18"/>
                <w:szCs w:val="18"/>
              </w:rPr>
              <w:t>Reiselivsstrategi Destinasjon Voss</w:t>
            </w:r>
            <w:r>
              <w:rPr>
                <w:rStyle w:val="Ingen"/>
                <w:rFonts w:ascii="Verdana" w:hAnsi="Verdana"/>
                <w:sz w:val="18"/>
                <w:szCs w:val="18"/>
              </w:rPr>
              <w:t xml:space="preserve">. </w:t>
            </w:r>
            <w:r>
              <w:rPr>
                <w:rStyle w:val="Ingen"/>
                <w:rFonts w:ascii="Arial Unicode MS" w:hAnsi="Arial Unicode MS"/>
                <w:sz w:val="18"/>
                <w:szCs w:val="18"/>
              </w:rPr>
              <w:br/>
            </w:r>
            <w:r>
              <w:rPr>
                <w:rStyle w:val="Ingen"/>
                <w:rFonts w:ascii="Verdana" w:hAnsi="Verdana"/>
                <w:sz w:val="18"/>
                <w:szCs w:val="18"/>
              </w:rPr>
              <w:t>Januar 2008 til september 2008</w:t>
            </w:r>
          </w:p>
          <w:p w14:paraId="49C9FAD6" w14:textId="77777777" w:rsidR="00B43EBB" w:rsidRDefault="00BC6BDE">
            <w:pPr>
              <w:pStyle w:val="Listeavsnitt"/>
              <w:spacing w:before="2" w:after="2"/>
              <w:ind w:left="567"/>
            </w:pPr>
            <w:r>
              <w:rPr>
                <w:rStyle w:val="Ingen"/>
                <w:rFonts w:ascii="Verdana" w:hAnsi="Verdana"/>
                <w:sz w:val="18"/>
                <w:szCs w:val="18"/>
              </w:rPr>
              <w:t>Prosjektleder for Destinasjon Voss</w:t>
            </w:r>
          </w:p>
          <w:p w14:paraId="64A8C5E5" w14:textId="77777777" w:rsidR="00B43EBB" w:rsidRDefault="00BC6BDE">
            <w:pPr>
              <w:pStyle w:val="Listeavsnitt"/>
              <w:numPr>
                <w:ilvl w:val="0"/>
                <w:numId w:val="2"/>
              </w:numPr>
              <w:spacing w:before="2" w:after="2"/>
              <w:rPr>
                <w:rFonts w:ascii="Verdana" w:hAnsi="Verdana"/>
                <w:sz w:val="18"/>
                <w:szCs w:val="18"/>
              </w:rPr>
            </w:pPr>
            <w:r>
              <w:rPr>
                <w:rStyle w:val="Ingen"/>
                <w:rFonts w:ascii="Verdana" w:hAnsi="Verdana"/>
                <w:i/>
                <w:iCs/>
                <w:sz w:val="18"/>
                <w:szCs w:val="18"/>
              </w:rPr>
              <w:t>Reiselivsplan Hemsedal kommune</w:t>
            </w:r>
            <w:r>
              <w:rPr>
                <w:rStyle w:val="Ingen"/>
                <w:rFonts w:ascii="Verdana" w:hAnsi="Verdana"/>
                <w:sz w:val="18"/>
                <w:szCs w:val="18"/>
              </w:rPr>
              <w:t>. Januar 2007 til august 2007. Prosjektleder for ny sektorplan.</w:t>
            </w:r>
          </w:p>
        </w:tc>
        <w:tc>
          <w:tcPr>
            <w:tcW w:w="1941" w:type="dxa"/>
            <w:tcBorders>
              <w:top w:val="dashed" w:sz="4"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39BCE072" w14:textId="77777777" w:rsidR="00B43EBB" w:rsidRDefault="00BC6BDE">
            <w:r>
              <w:rPr>
                <w:rStyle w:val="Ingen"/>
                <w:rFonts w:ascii="Verdana" w:hAnsi="Verdana"/>
                <w:sz w:val="18"/>
                <w:szCs w:val="18"/>
              </w:rPr>
              <w:t>10/2005 - dd</w:t>
            </w:r>
          </w:p>
        </w:tc>
      </w:tr>
      <w:tr w:rsidR="00B43EBB" w14:paraId="32BEECF1" w14:textId="77777777" w:rsidTr="00CF4966">
        <w:tblPrEx>
          <w:shd w:val="clear" w:color="auto" w:fill="CED7E7"/>
          <w:tblCellMar>
            <w:top w:w="0" w:type="dxa"/>
            <w:left w:w="0" w:type="dxa"/>
            <w:bottom w:w="0" w:type="dxa"/>
            <w:right w:w="0" w:type="dxa"/>
          </w:tblCellMar>
        </w:tblPrEx>
        <w:trPr>
          <w:trHeight w:val="454"/>
        </w:trPr>
        <w:tc>
          <w:tcPr>
            <w:tcW w:w="2480" w:type="dxa"/>
            <w:tcBorders>
              <w:top w:val="single" w:sz="6" w:space="0" w:color="000000"/>
              <w:left w:val="nil"/>
              <w:bottom w:val="dashed" w:sz="4" w:space="0" w:color="000000"/>
              <w:right w:val="single" w:sz="6" w:space="0" w:color="000000"/>
            </w:tcBorders>
            <w:shd w:val="clear" w:color="auto" w:fill="auto"/>
            <w:tcMar>
              <w:top w:w="80" w:type="dxa"/>
              <w:left w:w="80" w:type="dxa"/>
              <w:bottom w:w="80" w:type="dxa"/>
              <w:right w:w="80" w:type="dxa"/>
            </w:tcMar>
          </w:tcPr>
          <w:p w14:paraId="4D7B1E04" w14:textId="77777777" w:rsidR="00B43EBB" w:rsidRDefault="00BC6BDE">
            <w:r>
              <w:rPr>
                <w:rStyle w:val="Ingen"/>
                <w:rFonts w:ascii="Verdana" w:hAnsi="Verdana"/>
                <w:sz w:val="18"/>
                <w:szCs w:val="18"/>
                <w:lang w:val="en-US"/>
              </w:rPr>
              <w:t>FlyAway Tours as</w:t>
            </w:r>
            <w:r>
              <w:rPr>
                <w:rStyle w:val="Ingen"/>
                <w:rFonts w:ascii="Arial Unicode MS" w:hAnsi="Arial Unicode MS"/>
                <w:sz w:val="18"/>
                <w:szCs w:val="18"/>
                <w:lang w:val="en-US"/>
              </w:rPr>
              <w:br/>
            </w:r>
            <w:r>
              <w:rPr>
                <w:rStyle w:val="Ingen"/>
                <w:rFonts w:ascii="Verdana" w:hAnsi="Verdana"/>
                <w:sz w:val="18"/>
                <w:szCs w:val="18"/>
                <w:lang w:val="en-US"/>
              </w:rPr>
              <w:t>(Management for hire)</w:t>
            </w:r>
          </w:p>
        </w:tc>
        <w:tc>
          <w:tcPr>
            <w:tcW w:w="5430" w:type="dxa"/>
            <w:tcBorders>
              <w:top w:val="single" w:sz="6" w:space="0" w:color="000000"/>
              <w:left w:val="single" w:sz="6" w:space="0" w:color="000000"/>
              <w:bottom w:val="dashed" w:sz="4" w:space="0" w:color="000000"/>
              <w:right w:val="single" w:sz="6" w:space="0" w:color="000000"/>
            </w:tcBorders>
            <w:shd w:val="clear" w:color="auto" w:fill="auto"/>
            <w:tcMar>
              <w:top w:w="80" w:type="dxa"/>
              <w:left w:w="80" w:type="dxa"/>
              <w:bottom w:w="80" w:type="dxa"/>
              <w:right w:w="80" w:type="dxa"/>
            </w:tcMar>
          </w:tcPr>
          <w:p w14:paraId="073B6A4E" w14:textId="77777777" w:rsidR="00B43EBB" w:rsidRDefault="00BC6BDE">
            <w:r>
              <w:rPr>
                <w:rStyle w:val="Ingen"/>
                <w:rFonts w:ascii="Verdana" w:hAnsi="Verdana"/>
                <w:i/>
                <w:iCs/>
                <w:sz w:val="18"/>
                <w:szCs w:val="18"/>
              </w:rPr>
              <w:t>Adm. Direktør</w:t>
            </w:r>
            <w:r>
              <w:rPr>
                <w:rStyle w:val="Ingen"/>
                <w:rFonts w:ascii="Verdana" w:hAnsi="Verdana"/>
                <w:sz w:val="18"/>
                <w:szCs w:val="18"/>
              </w:rPr>
              <w:t xml:space="preserve"> FlyAway Tours, en av Norges ledende turoperatør på Nord-Amerika. 14 ansatte og omsetning på ca. MNOK 55. </w:t>
            </w:r>
          </w:p>
        </w:tc>
        <w:tc>
          <w:tcPr>
            <w:tcW w:w="1941" w:type="dxa"/>
            <w:tcBorders>
              <w:top w:val="single" w:sz="6" w:space="0" w:color="000000"/>
              <w:left w:val="single" w:sz="6" w:space="0" w:color="000000"/>
              <w:bottom w:val="dashed" w:sz="4" w:space="0" w:color="000000"/>
              <w:right w:val="nil"/>
            </w:tcBorders>
            <w:shd w:val="clear" w:color="auto" w:fill="auto"/>
            <w:tcMar>
              <w:top w:w="80" w:type="dxa"/>
              <w:left w:w="80" w:type="dxa"/>
              <w:bottom w:w="80" w:type="dxa"/>
              <w:right w:w="80" w:type="dxa"/>
            </w:tcMar>
          </w:tcPr>
          <w:p w14:paraId="0D69E690" w14:textId="77777777" w:rsidR="00B43EBB" w:rsidRDefault="00BC6BDE">
            <w:r>
              <w:rPr>
                <w:rStyle w:val="Ingen"/>
                <w:rFonts w:ascii="Verdana" w:hAnsi="Verdana"/>
                <w:sz w:val="18"/>
                <w:szCs w:val="18"/>
              </w:rPr>
              <w:t>02/2007 – 05/2008</w:t>
            </w:r>
          </w:p>
        </w:tc>
      </w:tr>
      <w:tr w:rsidR="00B43EBB" w14:paraId="648913A1" w14:textId="77777777" w:rsidTr="00CF4966">
        <w:tblPrEx>
          <w:shd w:val="clear" w:color="auto" w:fill="CED7E7"/>
          <w:tblCellMar>
            <w:top w:w="0" w:type="dxa"/>
            <w:left w:w="0" w:type="dxa"/>
            <w:bottom w:w="0" w:type="dxa"/>
            <w:right w:w="0" w:type="dxa"/>
          </w:tblCellMar>
        </w:tblPrEx>
        <w:trPr>
          <w:trHeight w:val="1110"/>
        </w:trPr>
        <w:tc>
          <w:tcPr>
            <w:tcW w:w="2480" w:type="dxa"/>
            <w:tcBorders>
              <w:top w:val="dashed" w:sz="4" w:space="0" w:color="000000"/>
              <w:left w:val="nil"/>
              <w:bottom w:val="dashed" w:sz="4" w:space="0" w:color="000000"/>
              <w:right w:val="single" w:sz="4" w:space="0" w:color="auto"/>
            </w:tcBorders>
            <w:shd w:val="clear" w:color="auto" w:fill="auto"/>
            <w:tcMar>
              <w:top w:w="80" w:type="dxa"/>
              <w:left w:w="80" w:type="dxa"/>
              <w:bottom w:w="80" w:type="dxa"/>
              <w:right w:w="80" w:type="dxa"/>
            </w:tcMar>
          </w:tcPr>
          <w:p w14:paraId="6194B017" w14:textId="77777777" w:rsidR="00B43EBB" w:rsidRDefault="00BC6BDE">
            <w:r>
              <w:rPr>
                <w:rStyle w:val="Ingen"/>
                <w:rFonts w:ascii="Verdana" w:hAnsi="Verdana"/>
                <w:sz w:val="18"/>
                <w:szCs w:val="18"/>
              </w:rPr>
              <w:lastRenderedPageBreak/>
              <w:t>Oslo Fallskjermklubb</w:t>
            </w:r>
            <w:r>
              <w:rPr>
                <w:rStyle w:val="Ingen"/>
                <w:rFonts w:ascii="Arial Unicode MS" w:hAnsi="Arial Unicode MS"/>
                <w:sz w:val="18"/>
                <w:szCs w:val="18"/>
              </w:rPr>
              <w:br/>
            </w:r>
          </w:p>
        </w:tc>
        <w:tc>
          <w:tcPr>
            <w:tcW w:w="5430" w:type="dxa"/>
            <w:tcBorders>
              <w:top w:val="dashed" w:sz="4" w:space="0" w:color="000000"/>
              <w:left w:val="single" w:sz="4" w:space="0" w:color="auto"/>
              <w:bottom w:val="dashed" w:sz="4" w:space="0" w:color="000000"/>
              <w:right w:val="single" w:sz="4" w:space="0" w:color="auto"/>
            </w:tcBorders>
            <w:shd w:val="clear" w:color="auto" w:fill="auto"/>
            <w:tcMar>
              <w:top w:w="80" w:type="dxa"/>
              <w:left w:w="80" w:type="dxa"/>
              <w:bottom w:w="80" w:type="dxa"/>
              <w:right w:w="80" w:type="dxa"/>
            </w:tcMar>
          </w:tcPr>
          <w:p w14:paraId="20345AB1" w14:textId="77777777" w:rsidR="00B43EBB" w:rsidRDefault="00BC6BDE">
            <w:r>
              <w:rPr>
                <w:rStyle w:val="Ingen"/>
                <w:rFonts w:ascii="Verdana" w:hAnsi="Verdana"/>
                <w:i/>
                <w:iCs/>
                <w:sz w:val="18"/>
                <w:szCs w:val="18"/>
              </w:rPr>
              <w:t>Fulldriftsleder</w:t>
            </w:r>
            <w:r>
              <w:rPr>
                <w:rStyle w:val="Ingen"/>
                <w:rFonts w:ascii="Verdana" w:hAnsi="Verdana"/>
                <w:sz w:val="18"/>
                <w:szCs w:val="18"/>
              </w:rPr>
              <w:t xml:space="preserve"> (Daglig leder) på Rikssenteret for fallskjermhopping. Booking av internasjonale og nasjonale organisatorer / trenere, engasjere og lede stab på ca. 45 personer til 4,5 mnd. jobbing kommende sommer, Ledelse og økonomi, kurs/opplæring</w:t>
            </w:r>
          </w:p>
        </w:tc>
        <w:tc>
          <w:tcPr>
            <w:tcW w:w="1941" w:type="dxa"/>
            <w:tcBorders>
              <w:top w:val="dashed" w:sz="4" w:space="0" w:color="000000"/>
              <w:left w:val="single" w:sz="4" w:space="0" w:color="auto"/>
              <w:bottom w:val="dashed" w:sz="4" w:space="0" w:color="000000"/>
              <w:right w:val="nil"/>
            </w:tcBorders>
            <w:shd w:val="clear" w:color="auto" w:fill="auto"/>
            <w:tcMar>
              <w:top w:w="80" w:type="dxa"/>
              <w:left w:w="80" w:type="dxa"/>
              <w:bottom w:w="80" w:type="dxa"/>
              <w:right w:w="80" w:type="dxa"/>
            </w:tcMar>
          </w:tcPr>
          <w:p w14:paraId="13880734" w14:textId="77777777" w:rsidR="00B43EBB" w:rsidRDefault="00BC6BDE">
            <w:r>
              <w:rPr>
                <w:rStyle w:val="Ingen"/>
                <w:rFonts w:ascii="Verdana" w:hAnsi="Verdana"/>
                <w:sz w:val="18"/>
                <w:szCs w:val="18"/>
              </w:rPr>
              <w:t>10/2005 – 09/2007</w:t>
            </w:r>
          </w:p>
        </w:tc>
      </w:tr>
      <w:tr w:rsidR="00B43EBB" w14:paraId="0DD2C7BD" w14:textId="77777777" w:rsidTr="00CF4966">
        <w:tblPrEx>
          <w:shd w:val="clear" w:color="auto" w:fill="CED7E7"/>
          <w:tblCellMar>
            <w:top w:w="0" w:type="dxa"/>
            <w:left w:w="0" w:type="dxa"/>
            <w:bottom w:w="0" w:type="dxa"/>
            <w:right w:w="0" w:type="dxa"/>
          </w:tblCellMar>
        </w:tblPrEx>
        <w:trPr>
          <w:trHeight w:val="1077"/>
        </w:trPr>
        <w:tc>
          <w:tcPr>
            <w:tcW w:w="2480" w:type="dxa"/>
            <w:tcBorders>
              <w:top w:val="dashed" w:sz="4" w:space="0" w:color="000000"/>
              <w:left w:val="nil"/>
              <w:bottom w:val="dashed" w:sz="4" w:space="0" w:color="000000"/>
              <w:right w:val="single" w:sz="6" w:space="0" w:color="000000"/>
            </w:tcBorders>
            <w:shd w:val="clear" w:color="auto" w:fill="auto"/>
            <w:tcMar>
              <w:top w:w="80" w:type="dxa"/>
              <w:left w:w="80" w:type="dxa"/>
              <w:bottom w:w="80" w:type="dxa"/>
              <w:right w:w="80" w:type="dxa"/>
            </w:tcMar>
          </w:tcPr>
          <w:p w14:paraId="79C2FB19" w14:textId="77777777" w:rsidR="00B43EBB" w:rsidRDefault="00BC6BDE">
            <w:r>
              <w:rPr>
                <w:rStyle w:val="Ingen"/>
                <w:rFonts w:ascii="Verdana" w:hAnsi="Verdana"/>
                <w:sz w:val="18"/>
                <w:szCs w:val="18"/>
              </w:rPr>
              <w:t xml:space="preserve">Expology </w:t>
            </w:r>
            <w:r>
              <w:rPr>
                <w:rStyle w:val="Ingen"/>
                <w:rFonts w:ascii="Arial Unicode MS" w:hAnsi="Arial Unicode MS"/>
                <w:sz w:val="18"/>
                <w:szCs w:val="18"/>
              </w:rPr>
              <w:br/>
            </w:r>
          </w:p>
        </w:tc>
        <w:tc>
          <w:tcPr>
            <w:tcW w:w="5430" w:type="dxa"/>
            <w:tcBorders>
              <w:top w:val="dashed" w:sz="4" w:space="0" w:color="000000"/>
              <w:left w:val="single" w:sz="6" w:space="0" w:color="000000"/>
              <w:bottom w:val="dashed" w:sz="4" w:space="0" w:color="000000"/>
              <w:right w:val="single" w:sz="6" w:space="0" w:color="000000"/>
            </w:tcBorders>
            <w:shd w:val="clear" w:color="auto" w:fill="auto"/>
            <w:tcMar>
              <w:top w:w="80" w:type="dxa"/>
              <w:left w:w="80" w:type="dxa"/>
              <w:bottom w:w="80" w:type="dxa"/>
              <w:right w:w="80" w:type="dxa"/>
            </w:tcMar>
          </w:tcPr>
          <w:p w14:paraId="4827F8B3" w14:textId="77777777" w:rsidR="00B43EBB" w:rsidRDefault="00BC6BDE">
            <w:r>
              <w:rPr>
                <w:rStyle w:val="Ingen"/>
                <w:rFonts w:ascii="Verdana" w:hAnsi="Verdana"/>
                <w:i/>
                <w:iCs/>
                <w:sz w:val="18"/>
                <w:szCs w:val="18"/>
              </w:rPr>
              <w:t>Controller og prosjektleder</w:t>
            </w:r>
            <w:r>
              <w:rPr>
                <w:rStyle w:val="Ingen"/>
                <w:rFonts w:ascii="Verdana" w:hAnsi="Verdana"/>
                <w:sz w:val="18"/>
                <w:szCs w:val="18"/>
              </w:rPr>
              <w:t xml:space="preserve">: strukturering for vekst i kommunikasjonsbyrå som arbeider med events, læringssimulatorer, kultur- og identitetsutvikling. Prosjektledelse, økonomistyring, kontrakter, styrearbeid mm. </w:t>
            </w:r>
            <w:hyperlink r:id="rId9" w:history="1">
              <w:r>
                <w:rPr>
                  <w:rStyle w:val="Hyperlink1"/>
                  <w:rFonts w:ascii="Verdana" w:hAnsi="Verdana"/>
                  <w:sz w:val="18"/>
                  <w:szCs w:val="18"/>
                </w:rPr>
                <w:t>www.expology.no</w:t>
              </w:r>
            </w:hyperlink>
            <w:r>
              <w:rPr>
                <w:rStyle w:val="Ingen"/>
                <w:rFonts w:ascii="Verdana" w:hAnsi="Verdana"/>
                <w:sz w:val="18"/>
                <w:szCs w:val="18"/>
              </w:rPr>
              <w:t xml:space="preserve"> ”Læring gjennom deltakelse”.</w:t>
            </w:r>
          </w:p>
        </w:tc>
        <w:tc>
          <w:tcPr>
            <w:tcW w:w="1941" w:type="dxa"/>
            <w:tcBorders>
              <w:top w:val="dashed" w:sz="4" w:space="0" w:color="000000"/>
              <w:left w:val="single" w:sz="6" w:space="0" w:color="000000"/>
              <w:bottom w:val="dashed" w:sz="4" w:space="0" w:color="000000"/>
              <w:right w:val="nil"/>
            </w:tcBorders>
            <w:shd w:val="clear" w:color="auto" w:fill="auto"/>
            <w:tcMar>
              <w:top w:w="80" w:type="dxa"/>
              <w:left w:w="80" w:type="dxa"/>
              <w:bottom w:w="80" w:type="dxa"/>
              <w:right w:w="80" w:type="dxa"/>
            </w:tcMar>
          </w:tcPr>
          <w:p w14:paraId="407CC65D" w14:textId="77777777" w:rsidR="00B43EBB" w:rsidRDefault="00BC6BDE">
            <w:r>
              <w:rPr>
                <w:rStyle w:val="Ingen"/>
                <w:rFonts w:ascii="Verdana" w:hAnsi="Verdana"/>
                <w:sz w:val="18"/>
                <w:szCs w:val="18"/>
              </w:rPr>
              <w:t>01/2003 – 03/2006</w:t>
            </w:r>
          </w:p>
        </w:tc>
      </w:tr>
      <w:tr w:rsidR="00B43EBB" w14:paraId="6D6CC1F8" w14:textId="77777777" w:rsidTr="00CF4966">
        <w:tblPrEx>
          <w:shd w:val="clear" w:color="auto" w:fill="CED7E7"/>
          <w:tblCellMar>
            <w:top w:w="0" w:type="dxa"/>
            <w:left w:w="0" w:type="dxa"/>
            <w:bottom w:w="0" w:type="dxa"/>
            <w:right w:w="0" w:type="dxa"/>
          </w:tblCellMar>
        </w:tblPrEx>
        <w:trPr>
          <w:trHeight w:val="670"/>
        </w:trPr>
        <w:tc>
          <w:tcPr>
            <w:tcW w:w="2480" w:type="dxa"/>
            <w:tcBorders>
              <w:top w:val="dashed" w:sz="4" w:space="0" w:color="000000"/>
              <w:left w:val="nil"/>
              <w:bottom w:val="dashed" w:sz="4" w:space="0" w:color="000000"/>
              <w:right w:val="single" w:sz="6" w:space="0" w:color="000000"/>
            </w:tcBorders>
            <w:shd w:val="clear" w:color="auto" w:fill="auto"/>
            <w:tcMar>
              <w:top w:w="80" w:type="dxa"/>
              <w:left w:w="80" w:type="dxa"/>
              <w:bottom w:w="80" w:type="dxa"/>
              <w:right w:w="80" w:type="dxa"/>
            </w:tcMar>
          </w:tcPr>
          <w:p w14:paraId="58B72D52" w14:textId="77777777" w:rsidR="00B43EBB" w:rsidRDefault="00BC6BDE">
            <w:r>
              <w:rPr>
                <w:rStyle w:val="Ingen"/>
                <w:rFonts w:ascii="Verdana" w:hAnsi="Verdana"/>
                <w:sz w:val="18"/>
                <w:szCs w:val="18"/>
              </w:rPr>
              <w:t xml:space="preserve">Spider </w:t>
            </w:r>
            <w:r>
              <w:rPr>
                <w:rStyle w:val="Ingen"/>
                <w:rFonts w:ascii="Arial Unicode MS" w:hAnsi="Arial Unicode MS"/>
                <w:sz w:val="18"/>
                <w:szCs w:val="18"/>
              </w:rPr>
              <w:br/>
            </w:r>
          </w:p>
        </w:tc>
        <w:tc>
          <w:tcPr>
            <w:tcW w:w="5430" w:type="dxa"/>
            <w:tcBorders>
              <w:top w:val="dashed" w:sz="4" w:space="0" w:color="000000"/>
              <w:left w:val="single" w:sz="6" w:space="0" w:color="000000"/>
              <w:bottom w:val="dashed" w:sz="4" w:space="0" w:color="000000"/>
              <w:right w:val="single" w:sz="6" w:space="0" w:color="000000"/>
            </w:tcBorders>
            <w:shd w:val="clear" w:color="auto" w:fill="auto"/>
            <w:tcMar>
              <w:top w:w="80" w:type="dxa"/>
              <w:left w:w="80" w:type="dxa"/>
              <w:bottom w:w="80" w:type="dxa"/>
              <w:right w:w="80" w:type="dxa"/>
            </w:tcMar>
          </w:tcPr>
          <w:p w14:paraId="065278BC" w14:textId="77777777" w:rsidR="00B43EBB" w:rsidRDefault="00BC6BDE">
            <w:r>
              <w:rPr>
                <w:rStyle w:val="Ingen"/>
                <w:rFonts w:ascii="Verdana" w:hAnsi="Verdana"/>
                <w:i/>
                <w:iCs/>
                <w:sz w:val="18"/>
                <w:szCs w:val="18"/>
              </w:rPr>
              <w:t>Daglig leder</w:t>
            </w:r>
            <w:r>
              <w:rPr>
                <w:rStyle w:val="Ingen"/>
                <w:rFonts w:ascii="Verdana" w:hAnsi="Verdana"/>
                <w:sz w:val="18"/>
                <w:szCs w:val="18"/>
              </w:rPr>
              <w:t xml:space="preserve">: kommunikasjons- og eventbyrå. </w:t>
            </w:r>
            <w:r>
              <w:rPr>
                <w:rStyle w:val="Ingen"/>
                <w:rFonts w:ascii="Arial Unicode MS" w:hAnsi="Arial Unicode MS"/>
                <w:sz w:val="18"/>
                <w:szCs w:val="18"/>
              </w:rPr>
              <w:br/>
            </w:r>
            <w:r>
              <w:rPr>
                <w:rStyle w:val="Ingen"/>
                <w:rFonts w:ascii="Verdana" w:hAnsi="Verdana"/>
                <w:sz w:val="18"/>
                <w:szCs w:val="18"/>
              </w:rPr>
              <w:t>MBO, reposisjonering og strategiendring, salg og markedsføring av events og konsulenttjenester.</w:t>
            </w:r>
          </w:p>
        </w:tc>
        <w:tc>
          <w:tcPr>
            <w:tcW w:w="1941" w:type="dxa"/>
            <w:tcBorders>
              <w:top w:val="dashed" w:sz="4" w:space="0" w:color="000000"/>
              <w:left w:val="single" w:sz="6" w:space="0" w:color="000000"/>
              <w:bottom w:val="dashed" w:sz="4" w:space="0" w:color="000000"/>
              <w:right w:val="nil"/>
            </w:tcBorders>
            <w:shd w:val="clear" w:color="auto" w:fill="auto"/>
            <w:tcMar>
              <w:top w:w="80" w:type="dxa"/>
              <w:left w:w="80" w:type="dxa"/>
              <w:bottom w:w="80" w:type="dxa"/>
              <w:right w:w="80" w:type="dxa"/>
            </w:tcMar>
          </w:tcPr>
          <w:p w14:paraId="24EE84E3" w14:textId="77777777" w:rsidR="00B43EBB" w:rsidRDefault="00BC6BDE">
            <w:r>
              <w:rPr>
                <w:rStyle w:val="Ingen"/>
                <w:rFonts w:ascii="Verdana" w:hAnsi="Verdana"/>
                <w:sz w:val="18"/>
                <w:szCs w:val="18"/>
              </w:rPr>
              <w:t>11/2001 – 01/2003</w:t>
            </w:r>
          </w:p>
        </w:tc>
      </w:tr>
      <w:tr w:rsidR="00B43EBB" w14:paraId="5A920A52" w14:textId="77777777" w:rsidTr="00CF4966">
        <w:tblPrEx>
          <w:shd w:val="clear" w:color="auto" w:fill="CED7E7"/>
          <w:tblCellMar>
            <w:top w:w="0" w:type="dxa"/>
            <w:left w:w="0" w:type="dxa"/>
            <w:bottom w:w="0" w:type="dxa"/>
            <w:right w:w="0" w:type="dxa"/>
          </w:tblCellMar>
        </w:tblPrEx>
        <w:trPr>
          <w:trHeight w:val="851"/>
        </w:trPr>
        <w:tc>
          <w:tcPr>
            <w:tcW w:w="2480" w:type="dxa"/>
            <w:tcBorders>
              <w:top w:val="dashed" w:sz="4"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005A2834" w14:textId="77777777" w:rsidR="00B43EBB" w:rsidRDefault="00BC6BDE">
            <w:r>
              <w:rPr>
                <w:rStyle w:val="Ingen"/>
                <w:rFonts w:ascii="Verdana" w:hAnsi="Verdana"/>
                <w:sz w:val="18"/>
                <w:szCs w:val="18"/>
                <w:lang w:val="en-US"/>
              </w:rPr>
              <w:t xml:space="preserve">Consullum as </w:t>
            </w:r>
            <w:r>
              <w:rPr>
                <w:rStyle w:val="Ingen"/>
                <w:rFonts w:ascii="Arial Unicode MS" w:hAnsi="Arial Unicode MS"/>
                <w:sz w:val="18"/>
                <w:szCs w:val="18"/>
                <w:lang w:val="en-US"/>
              </w:rPr>
              <w:br/>
            </w:r>
            <w:r>
              <w:rPr>
                <w:rStyle w:val="Ingen"/>
                <w:rFonts w:ascii="Verdana" w:hAnsi="Verdana"/>
                <w:sz w:val="18"/>
                <w:szCs w:val="18"/>
                <w:lang w:val="en-US"/>
              </w:rPr>
              <w:t>(Samtlige oppdrag over er i regi av det selskapet)</w:t>
            </w:r>
          </w:p>
        </w:tc>
        <w:tc>
          <w:tcPr>
            <w:tcW w:w="5430" w:type="dxa"/>
            <w:tcBorders>
              <w:top w:val="dashed"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C515F4" w14:textId="77777777" w:rsidR="00B43EBB" w:rsidRDefault="00BC6BDE">
            <w:r>
              <w:rPr>
                <w:rStyle w:val="Ingen"/>
                <w:rFonts w:ascii="Verdana" w:hAnsi="Verdana"/>
                <w:i/>
                <w:iCs/>
                <w:sz w:val="18"/>
                <w:szCs w:val="18"/>
              </w:rPr>
              <w:t>Selvstendig konsulent</w:t>
            </w:r>
            <w:r>
              <w:rPr>
                <w:rStyle w:val="Ingen"/>
                <w:rFonts w:ascii="Verdana" w:hAnsi="Verdana"/>
                <w:sz w:val="18"/>
                <w:szCs w:val="18"/>
              </w:rPr>
              <w:t>: management for hire, strategi, forretningsutvikling, rekruttering, oppstart av selskap, styrearbeid og prosjektledelse.</w:t>
            </w:r>
          </w:p>
        </w:tc>
        <w:tc>
          <w:tcPr>
            <w:tcW w:w="1941" w:type="dxa"/>
            <w:tcBorders>
              <w:top w:val="dashed" w:sz="4"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2CE7FAEC" w14:textId="77777777" w:rsidR="00B43EBB" w:rsidRDefault="00BC6BDE">
            <w:r>
              <w:rPr>
                <w:rStyle w:val="Ingen"/>
                <w:rFonts w:ascii="Verdana" w:hAnsi="Verdana"/>
                <w:sz w:val="18"/>
                <w:szCs w:val="18"/>
              </w:rPr>
              <w:t xml:space="preserve">02/2001 – </w:t>
            </w:r>
          </w:p>
        </w:tc>
      </w:tr>
      <w:tr w:rsidR="00B43EBB" w14:paraId="5990AE66" w14:textId="77777777" w:rsidTr="00CF4966">
        <w:tblPrEx>
          <w:shd w:val="clear" w:color="auto" w:fill="CED7E7"/>
          <w:tblCellMar>
            <w:top w:w="0" w:type="dxa"/>
            <w:left w:w="0" w:type="dxa"/>
            <w:bottom w:w="0" w:type="dxa"/>
            <w:right w:w="0" w:type="dxa"/>
          </w:tblCellMar>
        </w:tblPrEx>
        <w:trPr>
          <w:trHeight w:val="1304"/>
        </w:trPr>
        <w:tc>
          <w:tcPr>
            <w:tcW w:w="2480" w:type="dxa"/>
            <w:tcBorders>
              <w:top w:val="single" w:sz="6" w:space="0" w:color="000000"/>
              <w:left w:val="nil"/>
              <w:bottom w:val="dashed" w:sz="4" w:space="0" w:color="000000"/>
              <w:right w:val="single" w:sz="6" w:space="0" w:color="000000"/>
            </w:tcBorders>
            <w:shd w:val="clear" w:color="auto" w:fill="auto"/>
            <w:tcMar>
              <w:top w:w="80" w:type="dxa"/>
              <w:left w:w="80" w:type="dxa"/>
              <w:bottom w:w="80" w:type="dxa"/>
              <w:right w:w="80" w:type="dxa"/>
            </w:tcMar>
          </w:tcPr>
          <w:p w14:paraId="2FA2DCC8" w14:textId="77777777" w:rsidR="00B43EBB" w:rsidRDefault="00BC6BDE">
            <w:r>
              <w:rPr>
                <w:rStyle w:val="Ingen"/>
                <w:rFonts w:ascii="Verdana" w:hAnsi="Verdana"/>
                <w:sz w:val="18"/>
                <w:szCs w:val="18"/>
              </w:rPr>
              <w:t>Zeta Media</w:t>
            </w:r>
          </w:p>
        </w:tc>
        <w:tc>
          <w:tcPr>
            <w:tcW w:w="5430" w:type="dxa"/>
            <w:tcBorders>
              <w:top w:val="single" w:sz="6" w:space="0" w:color="000000"/>
              <w:left w:val="single" w:sz="6" w:space="0" w:color="000000"/>
              <w:bottom w:val="dashed" w:sz="4" w:space="0" w:color="000000"/>
              <w:right w:val="single" w:sz="6" w:space="0" w:color="000000"/>
            </w:tcBorders>
            <w:shd w:val="clear" w:color="auto" w:fill="auto"/>
            <w:tcMar>
              <w:top w:w="80" w:type="dxa"/>
              <w:left w:w="80" w:type="dxa"/>
              <w:bottom w:w="80" w:type="dxa"/>
              <w:right w:w="80" w:type="dxa"/>
            </w:tcMar>
          </w:tcPr>
          <w:p w14:paraId="15FCBB34" w14:textId="24ABB3CD" w:rsidR="00B43EBB" w:rsidRDefault="00BC6BDE">
            <w:r>
              <w:rPr>
                <w:rStyle w:val="Ingen"/>
                <w:rFonts w:ascii="Verdana" w:hAnsi="Verdana"/>
                <w:i/>
                <w:iCs/>
                <w:sz w:val="18"/>
                <w:szCs w:val="18"/>
              </w:rPr>
              <w:t>Adm. direktør</w:t>
            </w:r>
            <w:r>
              <w:rPr>
                <w:rStyle w:val="Ingen"/>
                <w:rFonts w:ascii="Verdana" w:hAnsi="Verdana"/>
                <w:sz w:val="18"/>
                <w:szCs w:val="18"/>
              </w:rPr>
              <w:t>: (Salgsdirektør 10/98-04/99) Videreføring av SyncroMedia AS for bla. Telenor Bedrift og Telenor Venture.  Utarbeidelse av prospekt, forretningsplan med mer. Forhandlinger med media og mediebyråer. Salg og markedsføring B2B markedet. Presentasjoner og forhandlinger med ventureselskaper om finansiering.</w:t>
            </w:r>
          </w:p>
        </w:tc>
        <w:tc>
          <w:tcPr>
            <w:tcW w:w="1941" w:type="dxa"/>
            <w:tcBorders>
              <w:top w:val="single" w:sz="6" w:space="0" w:color="000000"/>
              <w:left w:val="single" w:sz="6" w:space="0" w:color="000000"/>
              <w:bottom w:val="dashed" w:sz="4" w:space="0" w:color="000000"/>
              <w:right w:val="nil"/>
            </w:tcBorders>
            <w:shd w:val="clear" w:color="auto" w:fill="auto"/>
            <w:tcMar>
              <w:top w:w="80" w:type="dxa"/>
              <w:left w:w="80" w:type="dxa"/>
              <w:bottom w:w="80" w:type="dxa"/>
              <w:right w:w="80" w:type="dxa"/>
            </w:tcMar>
          </w:tcPr>
          <w:p w14:paraId="1BA66580" w14:textId="77777777" w:rsidR="00B43EBB" w:rsidRDefault="00BC6BDE">
            <w:r>
              <w:rPr>
                <w:rStyle w:val="Ingen"/>
                <w:rFonts w:ascii="Verdana" w:hAnsi="Verdana"/>
                <w:sz w:val="18"/>
                <w:szCs w:val="18"/>
              </w:rPr>
              <w:t>10/1998 – 02/2001</w:t>
            </w:r>
          </w:p>
        </w:tc>
      </w:tr>
      <w:tr w:rsidR="00B43EBB" w14:paraId="30B2CBDA" w14:textId="77777777" w:rsidTr="00CF4966">
        <w:tblPrEx>
          <w:shd w:val="clear" w:color="auto" w:fill="CED7E7"/>
          <w:tblCellMar>
            <w:top w:w="0" w:type="dxa"/>
            <w:left w:w="0" w:type="dxa"/>
            <w:bottom w:w="0" w:type="dxa"/>
            <w:right w:w="0" w:type="dxa"/>
          </w:tblCellMar>
        </w:tblPrEx>
        <w:trPr>
          <w:trHeight w:val="1304"/>
        </w:trPr>
        <w:tc>
          <w:tcPr>
            <w:tcW w:w="2480" w:type="dxa"/>
            <w:tcBorders>
              <w:top w:val="dashed" w:sz="4"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1E7F6329" w14:textId="77777777" w:rsidR="00B43EBB" w:rsidRDefault="00BC6BDE">
            <w:r>
              <w:rPr>
                <w:rStyle w:val="Ingen"/>
                <w:rFonts w:ascii="Verdana" w:hAnsi="Verdana"/>
                <w:sz w:val="18"/>
                <w:szCs w:val="18"/>
              </w:rPr>
              <w:t>SyncroMedia</w:t>
            </w:r>
          </w:p>
        </w:tc>
        <w:tc>
          <w:tcPr>
            <w:tcW w:w="5430" w:type="dxa"/>
            <w:tcBorders>
              <w:top w:val="dashed"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0BE926" w14:textId="6A1D8C92" w:rsidR="00B43EBB" w:rsidRDefault="00BC6BDE">
            <w:r>
              <w:rPr>
                <w:rStyle w:val="Ingen"/>
                <w:rFonts w:ascii="Verdana" w:hAnsi="Verdana"/>
                <w:i/>
                <w:iCs/>
                <w:sz w:val="18"/>
                <w:szCs w:val="18"/>
              </w:rPr>
              <w:t>Adm. direktør:</w:t>
            </w:r>
            <w:r>
              <w:rPr>
                <w:rStyle w:val="Ingen"/>
                <w:rFonts w:ascii="Verdana" w:hAnsi="Verdana"/>
                <w:sz w:val="18"/>
                <w:szCs w:val="18"/>
              </w:rPr>
              <w:t xml:space="preserve"> Oppstart og ledelse av reklamebyråeiet selskap (22 norske byråer) som laget e-handels løsning for håndtering av arbeidsflyt i medie- og reklamebransjen. Forhandling med potensielle konsulentselskaper, innsalg av løsningsforslag og finansieringsbehov til selskapets eiere, samt prosjektledelse og markedsføring.</w:t>
            </w:r>
          </w:p>
        </w:tc>
        <w:tc>
          <w:tcPr>
            <w:tcW w:w="1941" w:type="dxa"/>
            <w:tcBorders>
              <w:top w:val="dashed" w:sz="4"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1BFC14B3" w14:textId="77777777" w:rsidR="00B43EBB" w:rsidRDefault="00BC6BDE">
            <w:r>
              <w:rPr>
                <w:rStyle w:val="Ingen"/>
                <w:rFonts w:ascii="Verdana" w:hAnsi="Verdana"/>
                <w:sz w:val="18"/>
                <w:szCs w:val="18"/>
              </w:rPr>
              <w:t>05/1997 – 09/1998</w:t>
            </w:r>
          </w:p>
        </w:tc>
      </w:tr>
      <w:tr w:rsidR="00B43EBB" w14:paraId="71B4ADCE" w14:textId="77777777" w:rsidTr="00CF4966">
        <w:tblPrEx>
          <w:shd w:val="clear" w:color="auto" w:fill="CED7E7"/>
          <w:tblCellMar>
            <w:top w:w="0" w:type="dxa"/>
            <w:left w:w="0" w:type="dxa"/>
            <w:bottom w:w="0" w:type="dxa"/>
            <w:right w:w="0" w:type="dxa"/>
          </w:tblCellMar>
        </w:tblPrEx>
        <w:trPr>
          <w:trHeight w:val="1134"/>
        </w:trPr>
        <w:tc>
          <w:tcPr>
            <w:tcW w:w="2480" w:type="dxa"/>
            <w:tcBorders>
              <w:top w:val="single" w:sz="6" w:space="0" w:color="000000"/>
              <w:left w:val="nil"/>
              <w:bottom w:val="dashed" w:sz="4" w:space="0" w:color="000000"/>
              <w:right w:val="single" w:sz="6" w:space="0" w:color="000000"/>
            </w:tcBorders>
            <w:shd w:val="clear" w:color="auto" w:fill="auto"/>
            <w:tcMar>
              <w:top w:w="80" w:type="dxa"/>
              <w:left w:w="80" w:type="dxa"/>
              <w:bottom w:w="80" w:type="dxa"/>
              <w:right w:w="80" w:type="dxa"/>
            </w:tcMar>
          </w:tcPr>
          <w:p w14:paraId="56434635" w14:textId="77777777" w:rsidR="00B43EBB" w:rsidRDefault="00BC6BDE">
            <w:r>
              <w:rPr>
                <w:rStyle w:val="Ingen"/>
                <w:rFonts w:ascii="Verdana" w:hAnsi="Verdana"/>
                <w:sz w:val="18"/>
                <w:szCs w:val="18"/>
              </w:rPr>
              <w:t>Winge Reisebureau</w:t>
            </w:r>
          </w:p>
        </w:tc>
        <w:tc>
          <w:tcPr>
            <w:tcW w:w="5430" w:type="dxa"/>
            <w:tcBorders>
              <w:top w:val="single" w:sz="6" w:space="0" w:color="000000"/>
              <w:left w:val="single" w:sz="6" w:space="0" w:color="000000"/>
              <w:bottom w:val="dashed" w:sz="4" w:space="0" w:color="000000"/>
              <w:right w:val="single" w:sz="6" w:space="0" w:color="000000"/>
            </w:tcBorders>
            <w:shd w:val="clear" w:color="auto" w:fill="auto"/>
            <w:tcMar>
              <w:top w:w="80" w:type="dxa"/>
              <w:left w:w="80" w:type="dxa"/>
              <w:bottom w:w="80" w:type="dxa"/>
              <w:right w:w="80" w:type="dxa"/>
            </w:tcMar>
          </w:tcPr>
          <w:p w14:paraId="6DE93B30" w14:textId="77777777" w:rsidR="00B43EBB" w:rsidRDefault="00BC6BDE">
            <w:r>
              <w:rPr>
                <w:rStyle w:val="Ingen"/>
                <w:rFonts w:ascii="Verdana" w:hAnsi="Verdana"/>
                <w:i/>
                <w:iCs/>
                <w:sz w:val="18"/>
                <w:szCs w:val="18"/>
              </w:rPr>
              <w:t>Direktør, utvikling:</w:t>
            </w:r>
            <w:r>
              <w:rPr>
                <w:rStyle w:val="Ingen"/>
                <w:rFonts w:ascii="Verdana" w:hAnsi="Verdana"/>
                <w:sz w:val="18"/>
                <w:szCs w:val="18"/>
              </w:rPr>
              <w:t xml:space="preserve"> Nye produkt, service og distribusjons- konsepter. Oppstart nye butikker, samarbeids- og oppkjøps-forhandlinger, drift Oslo-butikkene.  Oppkjøp. Forhandlinger og samarbeid med Postens sentralledelse.  Kjøpesenteranalyser, alternativ distribusjon.  Utvikling og lansering av winge.no. </w:t>
            </w:r>
            <w:r>
              <w:rPr>
                <w:rStyle w:val="Ingen"/>
                <w:rFonts w:ascii="Arial Unicode MS" w:hAnsi="Arial Unicode MS"/>
                <w:sz w:val="18"/>
                <w:szCs w:val="18"/>
              </w:rPr>
              <w:br/>
            </w:r>
          </w:p>
        </w:tc>
        <w:tc>
          <w:tcPr>
            <w:tcW w:w="1941" w:type="dxa"/>
            <w:tcBorders>
              <w:top w:val="single" w:sz="6" w:space="0" w:color="000000"/>
              <w:left w:val="single" w:sz="6" w:space="0" w:color="000000"/>
              <w:bottom w:val="dashed" w:sz="4" w:space="0" w:color="000000"/>
              <w:right w:val="nil"/>
            </w:tcBorders>
            <w:shd w:val="clear" w:color="auto" w:fill="auto"/>
            <w:tcMar>
              <w:top w:w="80" w:type="dxa"/>
              <w:left w:w="80" w:type="dxa"/>
              <w:bottom w:w="80" w:type="dxa"/>
              <w:right w:w="80" w:type="dxa"/>
            </w:tcMar>
          </w:tcPr>
          <w:p w14:paraId="27909BC5" w14:textId="77777777" w:rsidR="00B43EBB" w:rsidRDefault="00BC6BDE">
            <w:r>
              <w:rPr>
                <w:rStyle w:val="Ingen"/>
                <w:rFonts w:ascii="Verdana" w:hAnsi="Verdana"/>
                <w:sz w:val="18"/>
                <w:szCs w:val="18"/>
              </w:rPr>
              <w:t>09/1995 - 02/1997</w:t>
            </w:r>
          </w:p>
        </w:tc>
      </w:tr>
      <w:tr w:rsidR="00B43EBB" w14:paraId="0F88A270" w14:textId="77777777" w:rsidTr="00CF4966">
        <w:tblPrEx>
          <w:shd w:val="clear" w:color="auto" w:fill="CED7E7"/>
          <w:tblCellMar>
            <w:top w:w="0" w:type="dxa"/>
            <w:left w:w="0" w:type="dxa"/>
            <w:bottom w:w="0" w:type="dxa"/>
            <w:right w:w="0" w:type="dxa"/>
          </w:tblCellMar>
        </w:tblPrEx>
        <w:trPr>
          <w:trHeight w:val="1077"/>
        </w:trPr>
        <w:tc>
          <w:tcPr>
            <w:tcW w:w="2480" w:type="dxa"/>
            <w:tcBorders>
              <w:top w:val="dashed" w:sz="4" w:space="0" w:color="000000"/>
              <w:left w:val="nil"/>
              <w:bottom w:val="dashed" w:sz="4" w:space="0" w:color="000000"/>
              <w:right w:val="single" w:sz="6" w:space="0" w:color="000000"/>
            </w:tcBorders>
            <w:shd w:val="clear" w:color="auto" w:fill="auto"/>
            <w:tcMar>
              <w:top w:w="80" w:type="dxa"/>
              <w:left w:w="80" w:type="dxa"/>
              <w:bottom w:w="80" w:type="dxa"/>
              <w:right w:w="80" w:type="dxa"/>
            </w:tcMar>
          </w:tcPr>
          <w:p w14:paraId="3B7C9E7D" w14:textId="77777777" w:rsidR="00B43EBB" w:rsidRDefault="00BC6BDE">
            <w:r>
              <w:rPr>
                <w:rStyle w:val="Ingen"/>
                <w:rFonts w:ascii="Verdana" w:hAnsi="Verdana"/>
                <w:sz w:val="18"/>
                <w:szCs w:val="18"/>
              </w:rPr>
              <w:t>Winge Reisebureau Oslo</w:t>
            </w:r>
          </w:p>
        </w:tc>
        <w:tc>
          <w:tcPr>
            <w:tcW w:w="5430" w:type="dxa"/>
            <w:tcBorders>
              <w:top w:val="dashed" w:sz="4" w:space="0" w:color="000000"/>
              <w:left w:val="single" w:sz="6" w:space="0" w:color="000000"/>
              <w:bottom w:val="dashed" w:sz="4" w:space="0" w:color="000000"/>
              <w:right w:val="single" w:sz="6" w:space="0" w:color="000000"/>
            </w:tcBorders>
            <w:shd w:val="clear" w:color="auto" w:fill="auto"/>
            <w:tcMar>
              <w:top w:w="80" w:type="dxa"/>
              <w:left w:w="80" w:type="dxa"/>
              <w:bottom w:w="80" w:type="dxa"/>
              <w:right w:w="80" w:type="dxa"/>
            </w:tcMar>
          </w:tcPr>
          <w:p w14:paraId="36D8F58E" w14:textId="0AA6B9B9" w:rsidR="00B43EBB" w:rsidRDefault="00BC6BDE">
            <w:r>
              <w:rPr>
                <w:rStyle w:val="Ingen"/>
                <w:rFonts w:ascii="Verdana" w:hAnsi="Verdana"/>
                <w:i/>
                <w:iCs/>
                <w:sz w:val="18"/>
                <w:szCs w:val="18"/>
              </w:rPr>
              <w:t>Daglig leder:</w:t>
            </w:r>
            <w:r>
              <w:rPr>
                <w:rStyle w:val="Ingen"/>
                <w:rFonts w:ascii="Verdana" w:hAnsi="Verdana"/>
                <w:sz w:val="18"/>
                <w:szCs w:val="18"/>
              </w:rPr>
              <w:t xml:space="preserve"> Snuoperasjon, endringsprosess, teambuilding, markeds, og salgsledelse og forhandlersalg.  Fullt resultat -og personalansvar (22 medarbeidere), 76% vekst på 2 år til 163 mill. i ‘95. (Med positivt driftsresultat.)  Leverandørforhandlinger for kjeden. Kjøpesenteretablering av feriebutikk i Oslo City.</w:t>
            </w:r>
          </w:p>
        </w:tc>
        <w:tc>
          <w:tcPr>
            <w:tcW w:w="1941" w:type="dxa"/>
            <w:tcBorders>
              <w:top w:val="dashed" w:sz="4" w:space="0" w:color="000000"/>
              <w:left w:val="single" w:sz="6" w:space="0" w:color="000000"/>
              <w:bottom w:val="dashed" w:sz="4" w:space="0" w:color="000000"/>
              <w:right w:val="nil"/>
            </w:tcBorders>
            <w:shd w:val="clear" w:color="auto" w:fill="auto"/>
            <w:tcMar>
              <w:top w:w="80" w:type="dxa"/>
              <w:left w:w="80" w:type="dxa"/>
              <w:bottom w:w="80" w:type="dxa"/>
              <w:right w:w="80" w:type="dxa"/>
            </w:tcMar>
          </w:tcPr>
          <w:p w14:paraId="3C5121C0" w14:textId="77777777" w:rsidR="00B43EBB" w:rsidRDefault="00BC6BDE">
            <w:r>
              <w:rPr>
                <w:rStyle w:val="Ingen"/>
                <w:rFonts w:ascii="Verdana" w:hAnsi="Verdana"/>
                <w:sz w:val="18"/>
                <w:szCs w:val="18"/>
              </w:rPr>
              <w:t>10/1993 - 09/1995</w:t>
            </w:r>
          </w:p>
        </w:tc>
      </w:tr>
      <w:tr w:rsidR="00B43EBB" w14:paraId="513E85C2" w14:textId="77777777" w:rsidTr="00CF4966">
        <w:tblPrEx>
          <w:shd w:val="clear" w:color="auto" w:fill="CED7E7"/>
          <w:tblCellMar>
            <w:top w:w="0" w:type="dxa"/>
            <w:left w:w="0" w:type="dxa"/>
            <w:bottom w:w="0" w:type="dxa"/>
            <w:right w:w="0" w:type="dxa"/>
          </w:tblCellMar>
        </w:tblPrEx>
        <w:trPr>
          <w:trHeight w:val="397"/>
        </w:trPr>
        <w:tc>
          <w:tcPr>
            <w:tcW w:w="2480" w:type="dxa"/>
            <w:tcBorders>
              <w:top w:val="dashed" w:sz="4"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07CC5472" w14:textId="77777777" w:rsidR="00B43EBB" w:rsidRDefault="00BC6BDE">
            <w:r>
              <w:rPr>
                <w:rStyle w:val="Ingen"/>
                <w:rFonts w:ascii="Verdana" w:hAnsi="Verdana"/>
                <w:sz w:val="18"/>
                <w:szCs w:val="18"/>
              </w:rPr>
              <w:t>Winge Reisebureau</w:t>
            </w:r>
          </w:p>
        </w:tc>
        <w:tc>
          <w:tcPr>
            <w:tcW w:w="5430" w:type="dxa"/>
            <w:tcBorders>
              <w:top w:val="dashed"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D03DE7" w14:textId="392FAB46" w:rsidR="00B43EBB" w:rsidRDefault="00BC6BDE">
            <w:r>
              <w:rPr>
                <w:rStyle w:val="Ingen"/>
                <w:rFonts w:ascii="Verdana" w:hAnsi="Verdana"/>
                <w:i/>
                <w:iCs/>
                <w:sz w:val="18"/>
                <w:szCs w:val="18"/>
              </w:rPr>
              <w:t xml:space="preserve">IT-konsulent </w:t>
            </w:r>
            <w:r>
              <w:rPr>
                <w:rStyle w:val="Ingen"/>
                <w:rFonts w:ascii="Verdana" w:hAnsi="Verdana"/>
                <w:sz w:val="18"/>
                <w:szCs w:val="18"/>
              </w:rPr>
              <w:t>/</w:t>
            </w:r>
            <w:r>
              <w:rPr>
                <w:rStyle w:val="Ingen"/>
                <w:rFonts w:ascii="Verdana" w:hAnsi="Verdana"/>
                <w:i/>
                <w:iCs/>
                <w:sz w:val="18"/>
                <w:szCs w:val="18"/>
              </w:rPr>
              <w:t xml:space="preserve"> IT sjef:</w:t>
            </w:r>
            <w:r>
              <w:rPr>
                <w:rStyle w:val="Ingen"/>
                <w:rFonts w:ascii="Verdana" w:hAnsi="Verdana"/>
                <w:sz w:val="18"/>
                <w:szCs w:val="18"/>
              </w:rPr>
              <w:t xml:space="preserve"> Kjedens IT-strategi for 1993-1996. Forhandling av rammeavtaler innkjøp og supportavtaler.</w:t>
            </w:r>
          </w:p>
        </w:tc>
        <w:tc>
          <w:tcPr>
            <w:tcW w:w="1941" w:type="dxa"/>
            <w:tcBorders>
              <w:top w:val="dashed" w:sz="4"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03E3B25E" w14:textId="77777777" w:rsidR="00B43EBB" w:rsidRDefault="00BC6BDE">
            <w:r>
              <w:rPr>
                <w:rStyle w:val="Ingen"/>
                <w:rFonts w:ascii="Verdana" w:hAnsi="Verdana"/>
                <w:sz w:val="18"/>
                <w:szCs w:val="18"/>
                <w:lang w:val="de-DE"/>
              </w:rPr>
              <w:t>08/1992 - 10/1993</w:t>
            </w:r>
          </w:p>
        </w:tc>
      </w:tr>
      <w:tr w:rsidR="00B43EBB" w14:paraId="1CE1AB9F" w14:textId="77777777" w:rsidTr="00CF4966">
        <w:tblPrEx>
          <w:shd w:val="clear" w:color="auto" w:fill="CED7E7"/>
          <w:tblCellMar>
            <w:top w:w="0" w:type="dxa"/>
            <w:left w:w="0" w:type="dxa"/>
            <w:bottom w:w="0" w:type="dxa"/>
            <w:right w:w="0" w:type="dxa"/>
          </w:tblCellMar>
        </w:tblPrEx>
        <w:trPr>
          <w:trHeight w:val="170"/>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669E337F" w14:textId="77777777" w:rsidR="00B43EBB" w:rsidRDefault="00BC6BDE">
            <w:r>
              <w:rPr>
                <w:rStyle w:val="Ingen"/>
                <w:rFonts w:ascii="Verdana" w:hAnsi="Verdana"/>
                <w:sz w:val="18"/>
                <w:szCs w:val="18"/>
                <w:lang w:val="en-US"/>
              </w:rPr>
              <w:t>Circle Holidays Norway</w:t>
            </w:r>
          </w:p>
        </w:tc>
        <w:tc>
          <w:tcPr>
            <w:tcW w:w="54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2A8F0A" w14:textId="798546A0" w:rsidR="00B43EBB" w:rsidRDefault="00BC6BDE">
            <w:r>
              <w:rPr>
                <w:rStyle w:val="Ingen"/>
                <w:rFonts w:ascii="Verdana" w:hAnsi="Verdana"/>
                <w:sz w:val="18"/>
                <w:szCs w:val="18"/>
              </w:rPr>
              <w:t>Salgsleder / salgskonsulent</w:t>
            </w:r>
          </w:p>
        </w:tc>
        <w:tc>
          <w:tcPr>
            <w:tcW w:w="1941"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21BE4ECC" w14:textId="77777777" w:rsidR="00B43EBB" w:rsidRDefault="00BC6BDE">
            <w:r>
              <w:rPr>
                <w:rStyle w:val="Ingen"/>
                <w:rFonts w:ascii="Verdana" w:hAnsi="Verdana"/>
                <w:sz w:val="18"/>
                <w:szCs w:val="18"/>
              </w:rPr>
              <w:t>11/1988 - 07/1989</w:t>
            </w:r>
          </w:p>
        </w:tc>
      </w:tr>
      <w:tr w:rsidR="00B43EBB" w14:paraId="5251B71F" w14:textId="77777777" w:rsidTr="00CF4966">
        <w:tblPrEx>
          <w:shd w:val="clear" w:color="auto" w:fill="CED7E7"/>
          <w:tblCellMar>
            <w:top w:w="0" w:type="dxa"/>
            <w:left w:w="0" w:type="dxa"/>
            <w:bottom w:w="0" w:type="dxa"/>
            <w:right w:w="0" w:type="dxa"/>
          </w:tblCellMar>
        </w:tblPrEx>
        <w:trPr>
          <w:trHeight w:val="170"/>
        </w:trPr>
        <w:tc>
          <w:tcPr>
            <w:tcW w:w="2480"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tcPr>
          <w:p w14:paraId="1881BF7E" w14:textId="77777777" w:rsidR="00B43EBB" w:rsidRDefault="00BC6BDE">
            <w:r>
              <w:rPr>
                <w:rStyle w:val="Ingen"/>
                <w:rFonts w:ascii="Verdana" w:hAnsi="Verdana"/>
                <w:sz w:val="18"/>
                <w:szCs w:val="18"/>
              </w:rPr>
              <w:t>Militærtjeneste</w:t>
            </w:r>
          </w:p>
        </w:tc>
        <w:tc>
          <w:tcPr>
            <w:tcW w:w="543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49BF840" w14:textId="5B843229" w:rsidR="00B43EBB" w:rsidRDefault="00BC6BDE">
            <w:r>
              <w:rPr>
                <w:rStyle w:val="Ingen"/>
                <w:rFonts w:ascii="Verdana" w:hAnsi="Verdana"/>
                <w:sz w:val="18"/>
                <w:szCs w:val="18"/>
              </w:rPr>
              <w:t>Ukehavende korporal Banak flystasjon</w:t>
            </w:r>
          </w:p>
        </w:tc>
        <w:tc>
          <w:tcPr>
            <w:tcW w:w="1941" w:type="dxa"/>
            <w:tcBorders>
              <w:top w:val="single" w:sz="6" w:space="0" w:color="000000"/>
              <w:left w:val="single" w:sz="6" w:space="0" w:color="000000"/>
              <w:bottom w:val="nil"/>
              <w:right w:val="nil"/>
            </w:tcBorders>
            <w:shd w:val="clear" w:color="auto" w:fill="auto"/>
            <w:tcMar>
              <w:top w:w="80" w:type="dxa"/>
              <w:left w:w="80" w:type="dxa"/>
              <w:bottom w:w="80" w:type="dxa"/>
              <w:right w:w="80" w:type="dxa"/>
            </w:tcMar>
          </w:tcPr>
          <w:p w14:paraId="2E8F80EC" w14:textId="77777777" w:rsidR="00B43EBB" w:rsidRDefault="00BC6BDE">
            <w:r>
              <w:rPr>
                <w:rStyle w:val="Ingen"/>
                <w:rFonts w:ascii="Verdana" w:hAnsi="Verdana"/>
                <w:sz w:val="18"/>
                <w:szCs w:val="18"/>
              </w:rPr>
              <w:t>10/1987 - 10/1988</w:t>
            </w:r>
          </w:p>
        </w:tc>
      </w:tr>
    </w:tbl>
    <w:p w14:paraId="23EB14DA" w14:textId="77777777" w:rsidR="00B43EBB" w:rsidRDefault="00B43EBB">
      <w:pPr>
        <w:widowControl w:val="0"/>
      </w:pPr>
    </w:p>
    <w:p w14:paraId="0C8BBAF4" w14:textId="77777777" w:rsidR="00B43EBB" w:rsidRDefault="00B43EBB">
      <w:pPr>
        <w:rPr>
          <w:rFonts w:ascii="Verdana" w:eastAsia="Verdana" w:hAnsi="Verdana" w:cs="Verdana"/>
          <w:b/>
          <w:bCs/>
          <w:sz w:val="18"/>
          <w:szCs w:val="18"/>
        </w:rPr>
      </w:pPr>
    </w:p>
    <w:p w14:paraId="12024680" w14:textId="77777777" w:rsidR="00B43EBB" w:rsidRDefault="00BC6BDE">
      <w:pPr>
        <w:rPr>
          <w:rStyle w:val="Ingen"/>
          <w:rFonts w:ascii="Verdana" w:eastAsia="Verdana" w:hAnsi="Verdana" w:cs="Verdana"/>
          <w:b/>
          <w:bCs/>
          <w:sz w:val="18"/>
          <w:szCs w:val="18"/>
        </w:rPr>
      </w:pPr>
      <w:r>
        <w:rPr>
          <w:rStyle w:val="Ingen"/>
          <w:rFonts w:ascii="Verdana" w:hAnsi="Verdana"/>
          <w:b/>
          <w:bCs/>
          <w:sz w:val="18"/>
          <w:szCs w:val="18"/>
        </w:rPr>
        <w:lastRenderedPageBreak/>
        <w:t>UTDANNELSE/KURS:</w:t>
      </w:r>
    </w:p>
    <w:p w14:paraId="7C574AA7" w14:textId="77777777" w:rsidR="00B43EBB" w:rsidRDefault="00B43EBB">
      <w:pPr>
        <w:rPr>
          <w:rFonts w:ascii="Verdana" w:eastAsia="Verdana" w:hAnsi="Verdana" w:cs="Verdana"/>
          <w:b/>
          <w:bCs/>
          <w:sz w:val="18"/>
          <w:szCs w:val="18"/>
        </w:rPr>
      </w:pPr>
    </w:p>
    <w:p w14:paraId="3BD7E4AD" w14:textId="77777777" w:rsidR="00B43EBB" w:rsidRDefault="00B43EBB">
      <w:pPr>
        <w:rPr>
          <w:rFonts w:ascii="Verdana" w:eastAsia="Verdana" w:hAnsi="Verdana" w:cs="Verdana"/>
          <w:b/>
          <w:bCs/>
          <w:sz w:val="8"/>
          <w:szCs w:val="8"/>
        </w:rPr>
      </w:pPr>
    </w:p>
    <w:tbl>
      <w:tblPr>
        <w:tblStyle w:val="TableNormal"/>
        <w:tblW w:w="98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80"/>
        <w:gridCol w:w="5430"/>
        <w:gridCol w:w="1941"/>
      </w:tblGrid>
      <w:tr w:rsidR="00B43EBB" w14:paraId="5DC8594B" w14:textId="77777777" w:rsidTr="00CF4966">
        <w:tblPrEx>
          <w:tblCellMar>
            <w:top w:w="0" w:type="dxa"/>
            <w:left w:w="0" w:type="dxa"/>
            <w:bottom w:w="0" w:type="dxa"/>
            <w:right w:w="0" w:type="dxa"/>
          </w:tblCellMar>
        </w:tblPrEx>
        <w:trPr>
          <w:trHeight w:val="238"/>
        </w:trPr>
        <w:tc>
          <w:tcPr>
            <w:tcW w:w="2480" w:type="dxa"/>
            <w:tcBorders>
              <w:top w:val="nil"/>
              <w:left w:val="nil"/>
              <w:bottom w:val="single" w:sz="6" w:space="0" w:color="000000"/>
              <w:right w:val="single" w:sz="6" w:space="0" w:color="000000"/>
            </w:tcBorders>
            <w:shd w:val="clear" w:color="auto" w:fill="auto"/>
            <w:tcMar>
              <w:top w:w="80" w:type="dxa"/>
              <w:left w:w="80" w:type="dxa"/>
              <w:bottom w:w="80" w:type="dxa"/>
              <w:right w:w="80" w:type="dxa"/>
            </w:tcMar>
          </w:tcPr>
          <w:p w14:paraId="646C8C00" w14:textId="77777777" w:rsidR="00B43EBB" w:rsidRDefault="00BC6BDE">
            <w:r>
              <w:rPr>
                <w:rStyle w:val="Ingen"/>
                <w:rFonts w:ascii="Verdana" w:hAnsi="Verdana"/>
                <w:b/>
                <w:bCs/>
                <w:sz w:val="18"/>
                <w:szCs w:val="18"/>
              </w:rPr>
              <w:t>Skole/sted</w:t>
            </w:r>
          </w:p>
        </w:tc>
        <w:tc>
          <w:tcPr>
            <w:tcW w:w="543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43BCF5" w14:textId="77777777" w:rsidR="00B43EBB" w:rsidRDefault="00BC6BDE">
            <w:r>
              <w:rPr>
                <w:rStyle w:val="Ingen"/>
                <w:rFonts w:ascii="Verdana" w:hAnsi="Verdana"/>
                <w:b/>
                <w:bCs/>
                <w:sz w:val="18"/>
                <w:szCs w:val="18"/>
              </w:rPr>
              <w:t>Studie</w:t>
            </w:r>
          </w:p>
        </w:tc>
        <w:tc>
          <w:tcPr>
            <w:tcW w:w="1941" w:type="dxa"/>
            <w:tcBorders>
              <w:top w:val="nil"/>
              <w:left w:val="single" w:sz="6" w:space="0" w:color="000000"/>
              <w:bottom w:val="single" w:sz="6" w:space="0" w:color="000000"/>
              <w:right w:val="nil"/>
            </w:tcBorders>
            <w:shd w:val="clear" w:color="auto" w:fill="auto"/>
            <w:tcMar>
              <w:top w:w="80" w:type="dxa"/>
              <w:left w:w="80" w:type="dxa"/>
              <w:bottom w:w="80" w:type="dxa"/>
              <w:right w:w="80" w:type="dxa"/>
            </w:tcMar>
          </w:tcPr>
          <w:p w14:paraId="48B4DE7E" w14:textId="77777777" w:rsidR="00B43EBB" w:rsidRDefault="00BC6BDE">
            <w:r>
              <w:rPr>
                <w:rStyle w:val="Ingen"/>
                <w:rFonts w:ascii="Verdana" w:hAnsi="Verdana"/>
                <w:b/>
                <w:bCs/>
                <w:sz w:val="18"/>
                <w:szCs w:val="18"/>
              </w:rPr>
              <w:t>Tidsrom</w:t>
            </w:r>
          </w:p>
        </w:tc>
      </w:tr>
      <w:tr w:rsidR="00B43EBB" w14:paraId="2A94C8FE" w14:textId="77777777" w:rsidTr="00CF4966">
        <w:tblPrEx>
          <w:tblCellMar>
            <w:top w:w="0" w:type="dxa"/>
            <w:left w:w="0" w:type="dxa"/>
            <w:bottom w:w="0" w:type="dxa"/>
            <w:right w:w="0" w:type="dxa"/>
          </w:tblCellMar>
        </w:tblPrEx>
        <w:trPr>
          <w:trHeight w:val="170"/>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6A16840F" w14:textId="77777777" w:rsidR="00B43EBB" w:rsidRDefault="00BC6BDE">
            <w:r>
              <w:rPr>
                <w:rStyle w:val="Ingen"/>
                <w:rFonts w:ascii="Verdana" w:hAnsi="Verdana"/>
                <w:sz w:val="18"/>
                <w:szCs w:val="18"/>
              </w:rPr>
              <w:t>Stiftelsen Miljøfyrtårn</w:t>
            </w:r>
          </w:p>
        </w:tc>
        <w:tc>
          <w:tcPr>
            <w:tcW w:w="54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D53047" w14:textId="77777777" w:rsidR="00B43EBB" w:rsidRDefault="00BC6BDE">
            <w:r>
              <w:rPr>
                <w:rStyle w:val="Ingen"/>
                <w:rFonts w:ascii="Verdana" w:hAnsi="Verdana"/>
                <w:sz w:val="18"/>
                <w:szCs w:val="18"/>
              </w:rPr>
              <w:t>Miljøfyrtårnkonsulent</w:t>
            </w:r>
          </w:p>
        </w:tc>
        <w:tc>
          <w:tcPr>
            <w:tcW w:w="1941" w:type="dxa"/>
            <w:tcBorders>
              <w:top w:val="single" w:sz="6" w:space="0" w:color="000000"/>
              <w:left w:val="single" w:sz="6" w:space="0" w:color="000000"/>
              <w:bottom w:val="single" w:sz="6" w:space="0" w:color="000000"/>
              <w:right w:val="nil"/>
            </w:tcBorders>
            <w:shd w:val="clear" w:color="auto" w:fill="auto"/>
            <w:tcMar>
              <w:top w:w="80" w:type="dxa"/>
              <w:left w:w="293" w:type="dxa"/>
              <w:bottom w:w="80" w:type="dxa"/>
              <w:right w:w="80" w:type="dxa"/>
            </w:tcMar>
          </w:tcPr>
          <w:p w14:paraId="19AA052A" w14:textId="36C26AB3" w:rsidR="00B43EBB" w:rsidRDefault="00BC6BDE">
            <w:pPr>
              <w:ind w:left="213"/>
            </w:pPr>
            <w:r>
              <w:rPr>
                <w:rStyle w:val="Ingen"/>
                <w:rFonts w:ascii="Verdana" w:hAnsi="Verdana"/>
                <w:sz w:val="18"/>
                <w:szCs w:val="18"/>
              </w:rPr>
              <w:t>2012</w:t>
            </w:r>
            <w:r w:rsidR="003B36AB">
              <w:rPr>
                <w:rStyle w:val="Ingen"/>
                <w:rFonts w:ascii="Verdana" w:hAnsi="Verdana"/>
                <w:sz w:val="18"/>
                <w:szCs w:val="18"/>
              </w:rPr>
              <w:t>-2016</w:t>
            </w:r>
          </w:p>
        </w:tc>
      </w:tr>
      <w:tr w:rsidR="00B43EBB" w14:paraId="645AD3F8" w14:textId="77777777" w:rsidTr="00CF4966">
        <w:tblPrEx>
          <w:tblCellMar>
            <w:top w:w="0" w:type="dxa"/>
            <w:left w:w="0" w:type="dxa"/>
            <w:bottom w:w="0" w:type="dxa"/>
            <w:right w:w="0" w:type="dxa"/>
          </w:tblCellMar>
        </w:tblPrEx>
        <w:trPr>
          <w:trHeight w:val="170"/>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28EF7C9C" w14:textId="77777777" w:rsidR="00B43EBB" w:rsidRDefault="00BC6BDE">
            <w:r>
              <w:rPr>
                <w:rStyle w:val="Ingen"/>
                <w:rFonts w:ascii="Verdana" w:hAnsi="Verdana"/>
                <w:sz w:val="18"/>
                <w:szCs w:val="18"/>
              </w:rPr>
              <w:t>Innovasjon Norge</w:t>
            </w:r>
          </w:p>
        </w:tc>
        <w:tc>
          <w:tcPr>
            <w:tcW w:w="54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8C3954" w14:textId="77777777" w:rsidR="00B43EBB" w:rsidRDefault="00BC6BDE">
            <w:r>
              <w:rPr>
                <w:rStyle w:val="Ingen"/>
                <w:rFonts w:ascii="Verdana" w:hAnsi="Verdana"/>
                <w:sz w:val="18"/>
                <w:szCs w:val="18"/>
              </w:rPr>
              <w:t>Prosesslederkurs i reisemålsutvikling</w:t>
            </w:r>
          </w:p>
        </w:tc>
        <w:tc>
          <w:tcPr>
            <w:tcW w:w="1941" w:type="dxa"/>
            <w:tcBorders>
              <w:top w:val="single" w:sz="6" w:space="0" w:color="000000"/>
              <w:left w:val="single" w:sz="6" w:space="0" w:color="000000"/>
              <w:bottom w:val="single" w:sz="6" w:space="0" w:color="000000"/>
              <w:right w:val="nil"/>
            </w:tcBorders>
            <w:shd w:val="clear" w:color="auto" w:fill="auto"/>
            <w:tcMar>
              <w:top w:w="80" w:type="dxa"/>
              <w:left w:w="293" w:type="dxa"/>
              <w:bottom w:w="80" w:type="dxa"/>
              <w:right w:w="80" w:type="dxa"/>
            </w:tcMar>
          </w:tcPr>
          <w:p w14:paraId="4C7FF806" w14:textId="77777777" w:rsidR="00B43EBB" w:rsidRDefault="00BC6BDE">
            <w:pPr>
              <w:ind w:left="213"/>
            </w:pPr>
            <w:r>
              <w:rPr>
                <w:rStyle w:val="Ingen"/>
                <w:rFonts w:ascii="Verdana" w:hAnsi="Verdana"/>
                <w:sz w:val="18"/>
                <w:szCs w:val="18"/>
              </w:rPr>
              <w:t>06-10/2009</w:t>
            </w:r>
          </w:p>
        </w:tc>
      </w:tr>
      <w:tr w:rsidR="00B43EBB" w14:paraId="309B3FDB" w14:textId="77777777" w:rsidTr="00CF4966">
        <w:tblPrEx>
          <w:tblCellMar>
            <w:top w:w="0" w:type="dxa"/>
            <w:left w:w="0" w:type="dxa"/>
            <w:bottom w:w="0" w:type="dxa"/>
            <w:right w:w="0" w:type="dxa"/>
          </w:tblCellMar>
        </w:tblPrEx>
        <w:trPr>
          <w:trHeight w:val="170"/>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0B82D07A" w14:textId="77777777" w:rsidR="00B43EBB" w:rsidRDefault="00BC6BDE">
            <w:r>
              <w:rPr>
                <w:rStyle w:val="Ingen"/>
                <w:rFonts w:ascii="Verdana" w:hAnsi="Verdana"/>
                <w:sz w:val="18"/>
                <w:szCs w:val="18"/>
              </w:rPr>
              <w:t>Toppidrettssenteret</w:t>
            </w:r>
          </w:p>
        </w:tc>
        <w:tc>
          <w:tcPr>
            <w:tcW w:w="54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8483B4" w14:textId="77777777" w:rsidR="00B43EBB" w:rsidRDefault="00BC6BDE">
            <w:r>
              <w:rPr>
                <w:rStyle w:val="Ingen"/>
                <w:rFonts w:ascii="Verdana" w:hAnsi="Verdana"/>
                <w:sz w:val="18"/>
                <w:szCs w:val="18"/>
              </w:rPr>
              <w:t>Instruktør-1/Fallskjerm, - NIFs C-kurs</w:t>
            </w:r>
          </w:p>
        </w:tc>
        <w:tc>
          <w:tcPr>
            <w:tcW w:w="1941" w:type="dxa"/>
            <w:tcBorders>
              <w:top w:val="single" w:sz="6" w:space="0" w:color="000000"/>
              <w:left w:val="single" w:sz="6" w:space="0" w:color="000000"/>
              <w:bottom w:val="single" w:sz="6" w:space="0" w:color="000000"/>
              <w:right w:val="nil"/>
            </w:tcBorders>
            <w:shd w:val="clear" w:color="auto" w:fill="auto"/>
            <w:tcMar>
              <w:top w:w="80" w:type="dxa"/>
              <w:left w:w="293" w:type="dxa"/>
              <w:bottom w:w="80" w:type="dxa"/>
              <w:right w:w="80" w:type="dxa"/>
            </w:tcMar>
          </w:tcPr>
          <w:p w14:paraId="5ABD70BF" w14:textId="77777777" w:rsidR="00B43EBB" w:rsidRDefault="00BC6BDE">
            <w:pPr>
              <w:ind w:left="213"/>
            </w:pPr>
            <w:r>
              <w:rPr>
                <w:rStyle w:val="Ingen"/>
                <w:rFonts w:ascii="Verdana" w:hAnsi="Verdana"/>
                <w:sz w:val="18"/>
                <w:szCs w:val="18"/>
              </w:rPr>
              <w:t>09-11/2007</w:t>
            </w:r>
          </w:p>
        </w:tc>
      </w:tr>
      <w:tr w:rsidR="00B43EBB" w14:paraId="42955E7C" w14:textId="77777777" w:rsidTr="00CF4966">
        <w:tblPrEx>
          <w:tblCellMar>
            <w:top w:w="0" w:type="dxa"/>
            <w:left w:w="0" w:type="dxa"/>
            <w:bottom w:w="0" w:type="dxa"/>
            <w:right w:w="0" w:type="dxa"/>
          </w:tblCellMar>
        </w:tblPrEx>
        <w:trPr>
          <w:trHeight w:val="455"/>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4EED80AF" w14:textId="77777777" w:rsidR="00B43EBB" w:rsidRDefault="00BC6BDE">
            <w:r>
              <w:rPr>
                <w:rStyle w:val="Ingen"/>
                <w:rFonts w:ascii="Verdana" w:hAnsi="Verdana"/>
                <w:sz w:val="18"/>
                <w:szCs w:val="18"/>
              </w:rPr>
              <w:t>Rikssenteret for Fallskjermidrett</w:t>
            </w:r>
          </w:p>
        </w:tc>
        <w:tc>
          <w:tcPr>
            <w:tcW w:w="54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6EA866" w14:textId="77777777" w:rsidR="00B43EBB" w:rsidRDefault="00BC6BDE">
            <w:r>
              <w:rPr>
                <w:rStyle w:val="Ingen"/>
                <w:rFonts w:ascii="Verdana" w:hAnsi="Verdana"/>
                <w:sz w:val="18"/>
                <w:szCs w:val="18"/>
              </w:rPr>
              <w:t>Instruktør-2/Fallskjerm – NIFs B-kurs</w:t>
            </w:r>
          </w:p>
        </w:tc>
        <w:tc>
          <w:tcPr>
            <w:tcW w:w="1941" w:type="dxa"/>
            <w:tcBorders>
              <w:top w:val="single" w:sz="6" w:space="0" w:color="000000"/>
              <w:left w:val="single" w:sz="6" w:space="0" w:color="000000"/>
              <w:bottom w:val="single" w:sz="6" w:space="0" w:color="000000"/>
              <w:right w:val="nil"/>
            </w:tcBorders>
            <w:shd w:val="clear" w:color="auto" w:fill="auto"/>
            <w:tcMar>
              <w:top w:w="80" w:type="dxa"/>
              <w:left w:w="293" w:type="dxa"/>
              <w:bottom w:w="80" w:type="dxa"/>
              <w:right w:w="80" w:type="dxa"/>
            </w:tcMar>
          </w:tcPr>
          <w:p w14:paraId="183EF6F9" w14:textId="77777777" w:rsidR="00B43EBB" w:rsidRDefault="00BC6BDE">
            <w:pPr>
              <w:ind w:left="213"/>
            </w:pPr>
            <w:r>
              <w:rPr>
                <w:rStyle w:val="Ingen"/>
                <w:rFonts w:ascii="Verdana" w:hAnsi="Verdana"/>
                <w:sz w:val="18"/>
                <w:szCs w:val="18"/>
              </w:rPr>
              <w:t>04/2007</w:t>
            </w:r>
          </w:p>
        </w:tc>
      </w:tr>
      <w:tr w:rsidR="00B43EBB" w14:paraId="032C98B8" w14:textId="77777777" w:rsidTr="00CF4966">
        <w:tblPrEx>
          <w:tblCellMar>
            <w:top w:w="0" w:type="dxa"/>
            <w:left w:w="0" w:type="dxa"/>
            <w:bottom w:w="0" w:type="dxa"/>
            <w:right w:w="0" w:type="dxa"/>
          </w:tblCellMar>
        </w:tblPrEx>
        <w:trPr>
          <w:trHeight w:val="455"/>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7756A571" w14:textId="77777777" w:rsidR="00B43EBB" w:rsidRDefault="00BC6BDE">
            <w:r>
              <w:rPr>
                <w:rStyle w:val="Ingen"/>
                <w:rFonts w:ascii="Verdana" w:hAnsi="Verdana"/>
                <w:sz w:val="18"/>
                <w:szCs w:val="18"/>
              </w:rPr>
              <w:t>Rikssenteret for Fallskjermidrett</w:t>
            </w:r>
          </w:p>
        </w:tc>
        <w:tc>
          <w:tcPr>
            <w:tcW w:w="54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15DD8E" w14:textId="77777777" w:rsidR="00B43EBB" w:rsidRDefault="00BC6BDE">
            <w:r>
              <w:rPr>
                <w:rStyle w:val="Ingen"/>
                <w:rFonts w:ascii="Verdana" w:hAnsi="Verdana"/>
                <w:sz w:val="18"/>
                <w:szCs w:val="18"/>
              </w:rPr>
              <w:t>AFF Instruktør (Akselerert Fritt Fall)</w:t>
            </w:r>
            <w:r>
              <w:rPr>
                <w:rStyle w:val="Ingen"/>
                <w:rFonts w:ascii="Arial Unicode MS" w:hAnsi="Arial Unicode MS"/>
                <w:sz w:val="18"/>
                <w:szCs w:val="18"/>
              </w:rPr>
              <w:br/>
            </w:r>
            <w:r>
              <w:rPr>
                <w:rStyle w:val="Ingen"/>
                <w:rFonts w:ascii="Verdana" w:hAnsi="Verdana"/>
                <w:sz w:val="18"/>
                <w:szCs w:val="18"/>
              </w:rPr>
              <w:t>Frittfallutdanning av fallskjermelever</w:t>
            </w:r>
          </w:p>
        </w:tc>
        <w:tc>
          <w:tcPr>
            <w:tcW w:w="1941" w:type="dxa"/>
            <w:tcBorders>
              <w:top w:val="single" w:sz="6" w:space="0" w:color="000000"/>
              <w:left w:val="single" w:sz="6" w:space="0" w:color="000000"/>
              <w:bottom w:val="single" w:sz="6" w:space="0" w:color="000000"/>
              <w:right w:val="nil"/>
            </w:tcBorders>
            <w:shd w:val="clear" w:color="auto" w:fill="auto"/>
            <w:tcMar>
              <w:top w:w="80" w:type="dxa"/>
              <w:left w:w="293" w:type="dxa"/>
              <w:bottom w:w="80" w:type="dxa"/>
              <w:right w:w="80" w:type="dxa"/>
            </w:tcMar>
          </w:tcPr>
          <w:p w14:paraId="2BE17404" w14:textId="77777777" w:rsidR="00B43EBB" w:rsidRDefault="00BC6BDE">
            <w:pPr>
              <w:ind w:left="213"/>
            </w:pPr>
            <w:r>
              <w:rPr>
                <w:rStyle w:val="Ingen"/>
                <w:rFonts w:ascii="Verdana" w:hAnsi="Verdana"/>
                <w:sz w:val="18"/>
                <w:szCs w:val="18"/>
              </w:rPr>
              <w:t>06/2003</w:t>
            </w:r>
          </w:p>
        </w:tc>
      </w:tr>
      <w:tr w:rsidR="00B43EBB" w14:paraId="40DD743D" w14:textId="77777777" w:rsidTr="00CF4966">
        <w:tblPrEx>
          <w:tblCellMar>
            <w:top w:w="0" w:type="dxa"/>
            <w:left w:w="0" w:type="dxa"/>
            <w:bottom w:w="0" w:type="dxa"/>
            <w:right w:w="0" w:type="dxa"/>
          </w:tblCellMar>
        </w:tblPrEx>
        <w:trPr>
          <w:trHeight w:val="455"/>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60EB8776" w14:textId="77777777" w:rsidR="00B43EBB" w:rsidRDefault="00BC6BDE">
            <w:r>
              <w:rPr>
                <w:rStyle w:val="Ingen"/>
                <w:rFonts w:ascii="Verdana" w:hAnsi="Verdana"/>
                <w:sz w:val="18"/>
                <w:szCs w:val="18"/>
              </w:rPr>
              <w:t>Handelshøyskolen BI</w:t>
            </w:r>
          </w:p>
        </w:tc>
        <w:tc>
          <w:tcPr>
            <w:tcW w:w="54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B891AF" w14:textId="77777777" w:rsidR="00B43EBB" w:rsidRDefault="00BC6BDE">
            <w:r>
              <w:rPr>
                <w:rStyle w:val="Ingen"/>
                <w:rFonts w:ascii="Verdana" w:hAnsi="Verdana"/>
                <w:sz w:val="18"/>
                <w:szCs w:val="18"/>
              </w:rPr>
              <w:t>Diplomøkonomstudiet, spesialisering i strategisk ledelse og prosjektstyring</w:t>
            </w:r>
          </w:p>
        </w:tc>
        <w:tc>
          <w:tcPr>
            <w:tcW w:w="1941" w:type="dxa"/>
            <w:tcBorders>
              <w:top w:val="single" w:sz="6" w:space="0" w:color="000000"/>
              <w:left w:val="single" w:sz="6" w:space="0" w:color="000000"/>
              <w:bottom w:val="single" w:sz="6" w:space="0" w:color="000000"/>
              <w:right w:val="nil"/>
            </w:tcBorders>
            <w:shd w:val="clear" w:color="auto" w:fill="auto"/>
            <w:tcMar>
              <w:top w:w="80" w:type="dxa"/>
              <w:left w:w="293" w:type="dxa"/>
              <w:bottom w:w="80" w:type="dxa"/>
              <w:right w:w="80" w:type="dxa"/>
            </w:tcMar>
          </w:tcPr>
          <w:p w14:paraId="31B9D2EC" w14:textId="77777777" w:rsidR="00B43EBB" w:rsidRDefault="00BC6BDE">
            <w:pPr>
              <w:ind w:left="213"/>
            </w:pPr>
            <w:r>
              <w:rPr>
                <w:rStyle w:val="Ingen"/>
                <w:rFonts w:ascii="Verdana" w:hAnsi="Verdana"/>
                <w:sz w:val="18"/>
                <w:szCs w:val="18"/>
              </w:rPr>
              <w:t>1991 - 1992</w:t>
            </w:r>
          </w:p>
        </w:tc>
      </w:tr>
      <w:tr w:rsidR="00B43EBB" w14:paraId="5C577D07" w14:textId="77777777" w:rsidTr="00CF4966">
        <w:tblPrEx>
          <w:tblCellMar>
            <w:top w:w="0" w:type="dxa"/>
            <w:left w:w="0" w:type="dxa"/>
            <w:bottom w:w="0" w:type="dxa"/>
            <w:right w:w="0" w:type="dxa"/>
          </w:tblCellMar>
        </w:tblPrEx>
        <w:trPr>
          <w:trHeight w:val="170"/>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0AC10D19" w14:textId="77777777" w:rsidR="00B43EBB" w:rsidRDefault="00BC6BDE">
            <w:r>
              <w:rPr>
                <w:rStyle w:val="Ingen"/>
                <w:rFonts w:ascii="Verdana" w:hAnsi="Verdana"/>
                <w:sz w:val="18"/>
                <w:szCs w:val="18"/>
              </w:rPr>
              <w:t>Handelshøyskolen BI</w:t>
            </w:r>
          </w:p>
        </w:tc>
        <w:tc>
          <w:tcPr>
            <w:tcW w:w="54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202FC1" w14:textId="77777777" w:rsidR="00B43EBB" w:rsidRDefault="00BC6BDE">
            <w:r>
              <w:rPr>
                <w:rStyle w:val="Ingen"/>
                <w:rFonts w:ascii="Verdana" w:hAnsi="Verdana"/>
                <w:sz w:val="18"/>
                <w:szCs w:val="18"/>
              </w:rPr>
              <w:t xml:space="preserve">Bedriftsøkonom, Høyskolekandidat </w:t>
            </w:r>
          </w:p>
        </w:tc>
        <w:tc>
          <w:tcPr>
            <w:tcW w:w="1941" w:type="dxa"/>
            <w:tcBorders>
              <w:top w:val="single" w:sz="6" w:space="0" w:color="000000"/>
              <w:left w:val="single" w:sz="6" w:space="0" w:color="000000"/>
              <w:bottom w:val="single" w:sz="6" w:space="0" w:color="000000"/>
              <w:right w:val="nil"/>
            </w:tcBorders>
            <w:shd w:val="clear" w:color="auto" w:fill="auto"/>
            <w:tcMar>
              <w:top w:w="80" w:type="dxa"/>
              <w:left w:w="293" w:type="dxa"/>
              <w:bottom w:w="80" w:type="dxa"/>
              <w:right w:w="80" w:type="dxa"/>
            </w:tcMar>
          </w:tcPr>
          <w:p w14:paraId="0CD4D762" w14:textId="77777777" w:rsidR="00B43EBB" w:rsidRDefault="00BC6BDE">
            <w:pPr>
              <w:ind w:left="213"/>
            </w:pPr>
            <w:r>
              <w:rPr>
                <w:rStyle w:val="Ingen"/>
                <w:rFonts w:ascii="Verdana" w:hAnsi="Verdana"/>
                <w:sz w:val="18"/>
                <w:szCs w:val="18"/>
              </w:rPr>
              <w:t>1989 – 1991</w:t>
            </w:r>
          </w:p>
        </w:tc>
      </w:tr>
      <w:tr w:rsidR="00B43EBB" w14:paraId="073081DD" w14:textId="77777777" w:rsidTr="00CF4966">
        <w:tblPrEx>
          <w:tblCellMar>
            <w:top w:w="0" w:type="dxa"/>
            <w:left w:w="0" w:type="dxa"/>
            <w:bottom w:w="0" w:type="dxa"/>
            <w:right w:w="0" w:type="dxa"/>
          </w:tblCellMar>
        </w:tblPrEx>
        <w:trPr>
          <w:trHeight w:val="170"/>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236458C0" w14:textId="77777777" w:rsidR="00B43EBB" w:rsidRDefault="00BC6BDE">
            <w:r>
              <w:rPr>
                <w:rStyle w:val="Ingen"/>
                <w:rFonts w:ascii="Verdana" w:hAnsi="Verdana"/>
                <w:sz w:val="18"/>
                <w:szCs w:val="18"/>
              </w:rPr>
              <w:t>Oslo Handelsgymnasium</w:t>
            </w:r>
          </w:p>
        </w:tc>
        <w:tc>
          <w:tcPr>
            <w:tcW w:w="54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AD841B" w14:textId="77777777" w:rsidR="00B43EBB" w:rsidRDefault="00BC6BDE">
            <w:r>
              <w:rPr>
                <w:rStyle w:val="Ingen"/>
                <w:rFonts w:ascii="Verdana" w:hAnsi="Verdana"/>
                <w:sz w:val="18"/>
                <w:szCs w:val="18"/>
              </w:rPr>
              <w:t>Samfunnsfag med vekt på økonomi</w:t>
            </w:r>
          </w:p>
        </w:tc>
        <w:tc>
          <w:tcPr>
            <w:tcW w:w="1941" w:type="dxa"/>
            <w:tcBorders>
              <w:top w:val="single" w:sz="6" w:space="0" w:color="000000"/>
              <w:left w:val="single" w:sz="6" w:space="0" w:color="000000"/>
              <w:bottom w:val="single" w:sz="6" w:space="0" w:color="000000"/>
              <w:right w:val="nil"/>
            </w:tcBorders>
            <w:shd w:val="clear" w:color="auto" w:fill="auto"/>
            <w:tcMar>
              <w:top w:w="80" w:type="dxa"/>
              <w:left w:w="293" w:type="dxa"/>
              <w:bottom w:w="80" w:type="dxa"/>
              <w:right w:w="80" w:type="dxa"/>
            </w:tcMar>
          </w:tcPr>
          <w:p w14:paraId="2AB1EF27" w14:textId="77777777" w:rsidR="00B43EBB" w:rsidRDefault="00BC6BDE">
            <w:pPr>
              <w:ind w:left="213"/>
            </w:pPr>
            <w:r>
              <w:rPr>
                <w:rStyle w:val="Ingen"/>
                <w:rFonts w:ascii="Verdana" w:hAnsi="Verdana"/>
                <w:sz w:val="18"/>
                <w:szCs w:val="18"/>
                <w:lang w:val="en-US"/>
              </w:rPr>
              <w:t>1986 - 1987</w:t>
            </w:r>
          </w:p>
        </w:tc>
      </w:tr>
      <w:tr w:rsidR="00B43EBB" w14:paraId="3F543DC7" w14:textId="77777777" w:rsidTr="00CF4966">
        <w:tblPrEx>
          <w:tblCellMar>
            <w:top w:w="0" w:type="dxa"/>
            <w:left w:w="0" w:type="dxa"/>
            <w:bottom w:w="0" w:type="dxa"/>
            <w:right w:w="0" w:type="dxa"/>
          </w:tblCellMar>
        </w:tblPrEx>
        <w:trPr>
          <w:trHeight w:val="455"/>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6AF2B4D4" w14:textId="77777777" w:rsidR="00B43EBB" w:rsidRDefault="00BC6BDE">
            <w:r>
              <w:rPr>
                <w:rStyle w:val="Ingen"/>
                <w:rFonts w:ascii="Verdana" w:hAnsi="Verdana"/>
                <w:sz w:val="18"/>
                <w:szCs w:val="18"/>
                <w:lang w:val="en-US"/>
              </w:rPr>
              <w:t>Cherry Hill East, High School, USA</w:t>
            </w:r>
          </w:p>
        </w:tc>
        <w:tc>
          <w:tcPr>
            <w:tcW w:w="54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101608" w14:textId="77777777" w:rsidR="00B43EBB" w:rsidRDefault="00BC6BDE">
            <w:r>
              <w:rPr>
                <w:rStyle w:val="Ingen"/>
                <w:rFonts w:ascii="Verdana" w:hAnsi="Verdana"/>
                <w:sz w:val="18"/>
                <w:szCs w:val="18"/>
              </w:rPr>
              <w:t>”Senior”</w:t>
            </w:r>
          </w:p>
        </w:tc>
        <w:tc>
          <w:tcPr>
            <w:tcW w:w="1941" w:type="dxa"/>
            <w:tcBorders>
              <w:top w:val="single" w:sz="6" w:space="0" w:color="000000"/>
              <w:left w:val="single" w:sz="6" w:space="0" w:color="000000"/>
              <w:bottom w:val="single" w:sz="6" w:space="0" w:color="000000"/>
              <w:right w:val="nil"/>
            </w:tcBorders>
            <w:shd w:val="clear" w:color="auto" w:fill="auto"/>
            <w:tcMar>
              <w:top w:w="80" w:type="dxa"/>
              <w:left w:w="293" w:type="dxa"/>
              <w:bottom w:w="80" w:type="dxa"/>
              <w:right w:w="80" w:type="dxa"/>
            </w:tcMar>
          </w:tcPr>
          <w:p w14:paraId="102A3C34" w14:textId="77777777" w:rsidR="00B43EBB" w:rsidRDefault="00BC6BDE">
            <w:pPr>
              <w:ind w:left="213"/>
            </w:pPr>
            <w:r>
              <w:rPr>
                <w:rStyle w:val="Ingen"/>
                <w:rFonts w:ascii="Verdana" w:hAnsi="Verdana"/>
                <w:sz w:val="18"/>
                <w:szCs w:val="18"/>
              </w:rPr>
              <w:t>1985 - 1986</w:t>
            </w:r>
          </w:p>
        </w:tc>
      </w:tr>
      <w:tr w:rsidR="00B43EBB" w14:paraId="2F438173" w14:textId="77777777" w:rsidTr="00CF4966">
        <w:tblPrEx>
          <w:tblCellMar>
            <w:top w:w="0" w:type="dxa"/>
            <w:left w:w="0" w:type="dxa"/>
            <w:bottom w:w="0" w:type="dxa"/>
            <w:right w:w="0" w:type="dxa"/>
          </w:tblCellMar>
        </w:tblPrEx>
        <w:trPr>
          <w:trHeight w:val="170"/>
        </w:trPr>
        <w:tc>
          <w:tcPr>
            <w:tcW w:w="2480"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tcPr>
          <w:p w14:paraId="1DD2DF8D" w14:textId="77777777" w:rsidR="00B43EBB" w:rsidRDefault="00BC6BDE">
            <w:r>
              <w:rPr>
                <w:rStyle w:val="Ingen"/>
                <w:rFonts w:ascii="Verdana" w:hAnsi="Verdana"/>
                <w:sz w:val="18"/>
                <w:szCs w:val="18"/>
              </w:rPr>
              <w:t xml:space="preserve">Ullern Videregående </w:t>
            </w:r>
          </w:p>
        </w:tc>
        <w:tc>
          <w:tcPr>
            <w:tcW w:w="543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DD6D90C" w14:textId="77777777" w:rsidR="00B43EBB" w:rsidRDefault="00B43EBB"/>
        </w:tc>
        <w:tc>
          <w:tcPr>
            <w:tcW w:w="1941" w:type="dxa"/>
            <w:tcBorders>
              <w:top w:val="single" w:sz="6" w:space="0" w:color="000000"/>
              <w:left w:val="single" w:sz="6" w:space="0" w:color="000000"/>
              <w:bottom w:val="nil"/>
              <w:right w:val="nil"/>
            </w:tcBorders>
            <w:shd w:val="clear" w:color="auto" w:fill="auto"/>
            <w:tcMar>
              <w:top w:w="80" w:type="dxa"/>
              <w:left w:w="293" w:type="dxa"/>
              <w:bottom w:w="80" w:type="dxa"/>
              <w:right w:w="80" w:type="dxa"/>
            </w:tcMar>
          </w:tcPr>
          <w:p w14:paraId="76517D5E" w14:textId="77777777" w:rsidR="00B43EBB" w:rsidRDefault="00BC6BDE">
            <w:pPr>
              <w:ind w:left="213"/>
            </w:pPr>
            <w:r>
              <w:rPr>
                <w:rStyle w:val="Ingen"/>
                <w:rFonts w:ascii="Verdana" w:hAnsi="Verdana"/>
                <w:sz w:val="18"/>
                <w:szCs w:val="18"/>
              </w:rPr>
              <w:t>1984 - 1985</w:t>
            </w:r>
          </w:p>
        </w:tc>
      </w:tr>
    </w:tbl>
    <w:p w14:paraId="4BC9EDD2" w14:textId="77777777" w:rsidR="00B43EBB" w:rsidRDefault="00B43EBB">
      <w:pPr>
        <w:widowControl w:val="0"/>
        <w:rPr>
          <w:rFonts w:ascii="Verdana" w:eastAsia="Verdana" w:hAnsi="Verdana" w:cs="Verdana"/>
          <w:b/>
          <w:bCs/>
          <w:sz w:val="8"/>
          <w:szCs w:val="8"/>
        </w:rPr>
      </w:pPr>
    </w:p>
    <w:p w14:paraId="1CB5715A" w14:textId="77777777" w:rsidR="00B43EBB" w:rsidRDefault="00B43EBB">
      <w:pPr>
        <w:rPr>
          <w:rFonts w:ascii="Verdana" w:eastAsia="Verdana" w:hAnsi="Verdana" w:cs="Verdana"/>
          <w:sz w:val="18"/>
          <w:szCs w:val="18"/>
        </w:rPr>
      </w:pPr>
    </w:p>
    <w:p w14:paraId="77CA37EC" w14:textId="77777777" w:rsidR="00B43EBB" w:rsidRDefault="00B43EBB">
      <w:pPr>
        <w:rPr>
          <w:rFonts w:ascii="Verdana" w:eastAsia="Verdana" w:hAnsi="Verdana" w:cs="Verdana"/>
          <w:b/>
          <w:bCs/>
          <w:sz w:val="18"/>
          <w:szCs w:val="18"/>
        </w:rPr>
      </w:pPr>
    </w:p>
    <w:p w14:paraId="23D05BB6" w14:textId="77777777" w:rsidR="00B43EBB" w:rsidRDefault="00BC6BDE">
      <w:pPr>
        <w:rPr>
          <w:rStyle w:val="Ingen"/>
          <w:rFonts w:ascii="Verdana" w:eastAsia="Verdana" w:hAnsi="Verdana" w:cs="Verdana"/>
          <w:b/>
          <w:bCs/>
          <w:sz w:val="18"/>
          <w:szCs w:val="18"/>
        </w:rPr>
      </w:pPr>
      <w:r>
        <w:rPr>
          <w:rStyle w:val="Ingen"/>
          <w:rFonts w:ascii="Verdana" w:hAnsi="Verdana"/>
          <w:b/>
          <w:bCs/>
          <w:sz w:val="18"/>
          <w:szCs w:val="18"/>
        </w:rPr>
        <w:t>STYRE-/TILLITSVERV:</w:t>
      </w:r>
    </w:p>
    <w:p w14:paraId="0B5B1C14" w14:textId="77777777" w:rsidR="00B43EBB" w:rsidRDefault="00B43EBB">
      <w:pPr>
        <w:rPr>
          <w:rFonts w:ascii="Verdana" w:eastAsia="Verdana" w:hAnsi="Verdana" w:cs="Verdana"/>
          <w:b/>
          <w:bCs/>
          <w:sz w:val="18"/>
          <w:szCs w:val="18"/>
        </w:rPr>
      </w:pPr>
    </w:p>
    <w:p w14:paraId="4150DF44" w14:textId="77777777" w:rsidR="00B43EBB" w:rsidRDefault="00B43EBB">
      <w:pPr>
        <w:rPr>
          <w:rFonts w:ascii="Verdana" w:eastAsia="Verdana" w:hAnsi="Verdana" w:cs="Verdana"/>
          <w:b/>
          <w:bCs/>
          <w:sz w:val="8"/>
          <w:szCs w:val="8"/>
        </w:rPr>
      </w:pPr>
    </w:p>
    <w:tbl>
      <w:tblPr>
        <w:tblStyle w:val="TableNormal"/>
        <w:tblW w:w="98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80"/>
        <w:gridCol w:w="5387"/>
        <w:gridCol w:w="1984"/>
      </w:tblGrid>
      <w:tr w:rsidR="00B43EBB" w14:paraId="321E7D66" w14:textId="77777777" w:rsidTr="00CF4966">
        <w:tblPrEx>
          <w:tblCellMar>
            <w:top w:w="0" w:type="dxa"/>
            <w:left w:w="0" w:type="dxa"/>
            <w:bottom w:w="0" w:type="dxa"/>
            <w:right w:w="0" w:type="dxa"/>
          </w:tblCellMar>
        </w:tblPrEx>
        <w:trPr>
          <w:cantSplit/>
          <w:trHeight w:val="238"/>
          <w:tblHeader/>
        </w:trPr>
        <w:tc>
          <w:tcPr>
            <w:tcW w:w="2480" w:type="dxa"/>
            <w:tcBorders>
              <w:top w:val="nil"/>
              <w:left w:val="nil"/>
              <w:bottom w:val="single" w:sz="6" w:space="0" w:color="000000"/>
              <w:right w:val="single" w:sz="6" w:space="0" w:color="000000"/>
            </w:tcBorders>
            <w:shd w:val="clear" w:color="auto" w:fill="auto"/>
            <w:tcMar>
              <w:top w:w="80" w:type="dxa"/>
              <w:left w:w="80" w:type="dxa"/>
              <w:bottom w:w="80" w:type="dxa"/>
              <w:right w:w="80" w:type="dxa"/>
            </w:tcMar>
          </w:tcPr>
          <w:p w14:paraId="56920FCA" w14:textId="77777777" w:rsidR="00B43EBB" w:rsidRDefault="00BC6BDE">
            <w:r>
              <w:rPr>
                <w:rStyle w:val="Ingen"/>
                <w:rFonts w:ascii="Verdana" w:hAnsi="Verdana"/>
                <w:b/>
                <w:bCs/>
                <w:sz w:val="18"/>
                <w:szCs w:val="18"/>
              </w:rPr>
              <w:t>Arbeidsgiver/forening</w:t>
            </w:r>
          </w:p>
        </w:tc>
        <w:tc>
          <w:tcPr>
            <w:tcW w:w="5387"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749B4A" w14:textId="77777777" w:rsidR="00B43EBB" w:rsidRDefault="00BC6BDE">
            <w:pPr>
              <w:pStyle w:val="Overskrift3"/>
            </w:pPr>
            <w:r>
              <w:rPr>
                <w:rStyle w:val="Ingen"/>
                <w:rFonts w:ascii="Verdana" w:hAnsi="Verdana"/>
                <w:sz w:val="18"/>
                <w:szCs w:val="18"/>
              </w:rPr>
              <w:t>Funksjon</w:t>
            </w:r>
          </w:p>
        </w:tc>
        <w:tc>
          <w:tcPr>
            <w:tcW w:w="1984" w:type="dxa"/>
            <w:tcBorders>
              <w:top w:val="nil"/>
              <w:left w:val="single" w:sz="6" w:space="0" w:color="000000"/>
              <w:bottom w:val="single" w:sz="6" w:space="0" w:color="000000"/>
              <w:right w:val="nil"/>
            </w:tcBorders>
            <w:shd w:val="clear" w:color="auto" w:fill="auto"/>
            <w:tcMar>
              <w:top w:w="80" w:type="dxa"/>
              <w:left w:w="80" w:type="dxa"/>
              <w:bottom w:w="80" w:type="dxa"/>
              <w:right w:w="80" w:type="dxa"/>
            </w:tcMar>
          </w:tcPr>
          <w:p w14:paraId="607636BB" w14:textId="77777777" w:rsidR="00B43EBB" w:rsidRDefault="00BC6BDE">
            <w:r>
              <w:rPr>
                <w:rStyle w:val="Ingen"/>
                <w:rFonts w:ascii="Verdana" w:hAnsi="Verdana"/>
                <w:b/>
                <w:bCs/>
                <w:sz w:val="18"/>
                <w:szCs w:val="18"/>
              </w:rPr>
              <w:t>Tidsrom</w:t>
            </w:r>
          </w:p>
        </w:tc>
      </w:tr>
      <w:tr w:rsidR="00B43EBB" w14:paraId="5A6F7280"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56BD873F" w14:textId="77777777" w:rsidR="00B43EBB" w:rsidRDefault="00BC6BDE">
            <w:r>
              <w:rPr>
                <w:rStyle w:val="Ingen"/>
                <w:rFonts w:ascii="Verdana" w:hAnsi="Verdana"/>
                <w:sz w:val="18"/>
                <w:szCs w:val="18"/>
              </w:rPr>
              <w:t>Fonnafly as</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FA69E2" w14:textId="77777777" w:rsidR="00B43EBB" w:rsidRDefault="00BC6BDE">
            <w:r>
              <w:rPr>
                <w:rStyle w:val="Ingen"/>
                <w:rFonts w:ascii="Verdana" w:hAnsi="Verdana"/>
                <w:sz w:val="18"/>
                <w:szCs w:val="18"/>
              </w:rPr>
              <w:t>Styreleder</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04BCCF75" w14:textId="77777777" w:rsidR="00B43EBB" w:rsidRDefault="00BC6BDE">
            <w:r>
              <w:rPr>
                <w:rStyle w:val="Ingen"/>
                <w:rFonts w:ascii="Verdana" w:hAnsi="Verdana"/>
                <w:sz w:val="18"/>
                <w:szCs w:val="18"/>
              </w:rPr>
              <w:t>10/2015 - 09/2016</w:t>
            </w:r>
          </w:p>
        </w:tc>
      </w:tr>
      <w:tr w:rsidR="00B43EBB" w14:paraId="675C7C75" w14:textId="77777777" w:rsidTr="00CF4966">
        <w:tblPrEx>
          <w:tblCellMar>
            <w:top w:w="0" w:type="dxa"/>
            <w:left w:w="0" w:type="dxa"/>
            <w:bottom w:w="0" w:type="dxa"/>
            <w:right w:w="0" w:type="dxa"/>
          </w:tblCellMar>
        </w:tblPrEx>
        <w:trPr>
          <w:trHeight w:val="397"/>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00887EC8" w14:textId="77777777" w:rsidR="00B43EBB" w:rsidRDefault="00BC6BDE">
            <w:r>
              <w:rPr>
                <w:rStyle w:val="Ingen"/>
                <w:rFonts w:ascii="Verdana" w:hAnsi="Verdana"/>
                <w:sz w:val="18"/>
                <w:szCs w:val="18"/>
              </w:rPr>
              <w:t>Fallskjermseksjonen Norges Luftsportsforbund</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746FD0" w14:textId="77777777" w:rsidR="00B43EBB" w:rsidRDefault="00BC6BDE">
            <w:r>
              <w:rPr>
                <w:rStyle w:val="Ingen"/>
                <w:rFonts w:ascii="Verdana" w:hAnsi="Verdana"/>
                <w:sz w:val="18"/>
                <w:szCs w:val="18"/>
              </w:rPr>
              <w:t>Styreleder</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00F2380A" w14:textId="77777777" w:rsidR="00B43EBB" w:rsidRDefault="00BC6BDE">
            <w:r>
              <w:rPr>
                <w:rStyle w:val="Ingen"/>
                <w:rFonts w:ascii="Verdana" w:hAnsi="Verdana"/>
                <w:sz w:val="18"/>
                <w:szCs w:val="18"/>
              </w:rPr>
              <w:t xml:space="preserve">03/2015 </w:t>
            </w:r>
            <w:r w:rsidR="00C20AC8">
              <w:rPr>
                <w:rStyle w:val="Ingen"/>
                <w:rFonts w:ascii="Verdana" w:hAnsi="Verdana"/>
                <w:sz w:val="18"/>
                <w:szCs w:val="18"/>
              </w:rPr>
              <w:t>– 03/2017</w:t>
            </w:r>
          </w:p>
        </w:tc>
      </w:tr>
      <w:tr w:rsidR="00B43EBB" w14:paraId="5FBE2A49"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621F8C20" w14:textId="77777777" w:rsidR="00B43EBB" w:rsidRDefault="00BC6BDE">
            <w:r>
              <w:rPr>
                <w:rStyle w:val="Ingen"/>
                <w:rFonts w:ascii="Verdana" w:hAnsi="Verdana"/>
                <w:sz w:val="18"/>
                <w:szCs w:val="18"/>
              </w:rPr>
              <w:t>Norges Luftsportsforbund</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4F9FBC" w14:textId="77777777" w:rsidR="00B43EBB" w:rsidRDefault="00BC6BDE">
            <w:r>
              <w:rPr>
                <w:rStyle w:val="Ingen"/>
                <w:rFonts w:ascii="Verdana" w:hAnsi="Verdana"/>
                <w:sz w:val="18"/>
                <w:szCs w:val="18"/>
              </w:rPr>
              <w:t>Styremedlem</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5CAFCFA7" w14:textId="77777777" w:rsidR="00B43EBB" w:rsidRDefault="00BC6BDE">
            <w:r>
              <w:rPr>
                <w:rStyle w:val="Ingen"/>
                <w:rFonts w:ascii="Verdana" w:hAnsi="Verdana"/>
                <w:sz w:val="18"/>
                <w:szCs w:val="18"/>
              </w:rPr>
              <w:t>03/2015</w:t>
            </w:r>
            <w:r w:rsidR="00C20AC8">
              <w:rPr>
                <w:rStyle w:val="Ingen"/>
                <w:rFonts w:ascii="Verdana" w:hAnsi="Verdana"/>
                <w:sz w:val="18"/>
                <w:szCs w:val="18"/>
              </w:rPr>
              <w:t xml:space="preserve"> – 03/2017</w:t>
            </w:r>
          </w:p>
        </w:tc>
      </w:tr>
      <w:tr w:rsidR="00B43EBB" w14:paraId="049B4A02" w14:textId="77777777" w:rsidTr="00CF4966">
        <w:tblPrEx>
          <w:tblCellMar>
            <w:top w:w="0" w:type="dxa"/>
            <w:left w:w="0" w:type="dxa"/>
            <w:bottom w:w="0" w:type="dxa"/>
            <w:right w:w="0" w:type="dxa"/>
          </w:tblCellMar>
        </w:tblPrEx>
        <w:trPr>
          <w:trHeight w:val="235"/>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1D690C96" w14:textId="77777777" w:rsidR="00B43EBB" w:rsidRDefault="00BC6BDE">
            <w:r>
              <w:rPr>
                <w:rStyle w:val="Ingen"/>
                <w:rFonts w:ascii="Verdana" w:hAnsi="Verdana"/>
                <w:sz w:val="18"/>
                <w:szCs w:val="18"/>
              </w:rPr>
              <w:t>NiNi Beach as</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1496B4" w14:textId="77777777" w:rsidR="00B43EBB" w:rsidRDefault="00BC6BDE">
            <w:r>
              <w:rPr>
                <w:rStyle w:val="Ingen"/>
                <w:rFonts w:ascii="Verdana" w:hAnsi="Verdana"/>
                <w:sz w:val="18"/>
                <w:szCs w:val="18"/>
              </w:rPr>
              <w:t>Styreleder</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4AE66AC8" w14:textId="77777777" w:rsidR="00B43EBB" w:rsidRDefault="00BC6BDE">
            <w:r>
              <w:rPr>
                <w:rStyle w:val="Ingen"/>
                <w:rFonts w:ascii="Verdana" w:hAnsi="Verdana"/>
                <w:sz w:val="18"/>
                <w:szCs w:val="18"/>
              </w:rPr>
              <w:t>03/2015 -</w:t>
            </w:r>
          </w:p>
        </w:tc>
      </w:tr>
      <w:tr w:rsidR="00B43EBB" w14:paraId="798D9BB8" w14:textId="77777777" w:rsidTr="00CF4966">
        <w:tblPrEx>
          <w:tblCellMar>
            <w:top w:w="0" w:type="dxa"/>
            <w:left w:w="0" w:type="dxa"/>
            <w:bottom w:w="0" w:type="dxa"/>
            <w:right w:w="0" w:type="dxa"/>
          </w:tblCellMar>
        </w:tblPrEx>
        <w:trPr>
          <w:trHeight w:val="675"/>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5472EFEA" w14:textId="77777777" w:rsidR="00B43EBB" w:rsidRDefault="00BC6BDE">
            <w:r>
              <w:rPr>
                <w:rStyle w:val="Ingen"/>
                <w:rFonts w:ascii="Verdana" w:hAnsi="Verdana"/>
                <w:sz w:val="18"/>
                <w:szCs w:val="18"/>
              </w:rPr>
              <w:t>Hemsedal Cafe as,  Hemsedal Holding as og CarlMartin as</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6ABEE5" w14:textId="77777777" w:rsidR="00B43EBB" w:rsidRDefault="00BC6BDE" w:rsidP="00C20AC8">
            <w:r>
              <w:rPr>
                <w:rStyle w:val="Ingen"/>
                <w:rFonts w:ascii="Verdana" w:hAnsi="Verdana"/>
                <w:sz w:val="18"/>
                <w:szCs w:val="18"/>
              </w:rPr>
              <w:t xml:space="preserve">Arbeidende styreleder med ansvar for bla. bank/finans og </w:t>
            </w:r>
            <w:r w:rsidR="00C20AC8">
              <w:rPr>
                <w:rStyle w:val="Ingen"/>
                <w:rFonts w:ascii="Verdana" w:hAnsi="Verdana"/>
                <w:sz w:val="18"/>
                <w:szCs w:val="18"/>
              </w:rPr>
              <w:t>forhandling av leiekontrakter</w:t>
            </w:r>
            <w:r>
              <w:rPr>
                <w:rStyle w:val="Ingen"/>
                <w:rFonts w:ascii="Verdana" w:hAnsi="Verdana"/>
                <w:sz w:val="18"/>
                <w:szCs w:val="18"/>
              </w:rPr>
              <w:t xml:space="preserve">. </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122A3DB2" w14:textId="731B4495" w:rsidR="00B43EBB" w:rsidRDefault="005E47D0">
            <w:r>
              <w:rPr>
                <w:rStyle w:val="Ingen"/>
                <w:rFonts w:ascii="Verdana" w:hAnsi="Verdana"/>
                <w:sz w:val="18"/>
                <w:szCs w:val="18"/>
              </w:rPr>
              <w:t>11</w:t>
            </w:r>
            <w:bookmarkStart w:id="0" w:name="_GoBack"/>
            <w:bookmarkEnd w:id="0"/>
            <w:r w:rsidR="00BC6BDE">
              <w:rPr>
                <w:rStyle w:val="Ingen"/>
                <w:rFonts w:ascii="Verdana" w:hAnsi="Verdana"/>
                <w:sz w:val="18"/>
                <w:szCs w:val="18"/>
              </w:rPr>
              <w:t>/2014 -</w:t>
            </w:r>
          </w:p>
        </w:tc>
      </w:tr>
      <w:tr w:rsidR="00B43EBB" w14:paraId="2DEC3862" w14:textId="77777777" w:rsidTr="00CF4966">
        <w:tblPrEx>
          <w:tblCellMar>
            <w:top w:w="0" w:type="dxa"/>
            <w:left w:w="0" w:type="dxa"/>
            <w:bottom w:w="0" w:type="dxa"/>
            <w:right w:w="0" w:type="dxa"/>
          </w:tblCellMar>
        </w:tblPrEx>
        <w:trPr>
          <w:trHeight w:val="235"/>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489BDBAD" w14:textId="77777777" w:rsidR="00B43EBB" w:rsidRDefault="00BC6BDE">
            <w:r>
              <w:rPr>
                <w:rStyle w:val="Ingen"/>
                <w:rFonts w:ascii="Verdana" w:hAnsi="Verdana"/>
                <w:sz w:val="18"/>
                <w:szCs w:val="18"/>
              </w:rPr>
              <w:t>CarlMartin as</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47632D" w14:textId="77777777" w:rsidR="00B43EBB" w:rsidRDefault="00BC6BDE">
            <w:r>
              <w:rPr>
                <w:rStyle w:val="Ingen"/>
                <w:rFonts w:ascii="Verdana" w:hAnsi="Verdana"/>
                <w:sz w:val="18"/>
                <w:szCs w:val="18"/>
              </w:rPr>
              <w:t>Styremedlem – eiendomsselskap for Hemsedal Holding</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33B47B55" w14:textId="77777777" w:rsidR="00B43EBB" w:rsidRDefault="00BC6BDE">
            <w:r>
              <w:rPr>
                <w:rStyle w:val="Ingen"/>
                <w:rFonts w:ascii="Verdana" w:hAnsi="Verdana"/>
                <w:sz w:val="18"/>
                <w:szCs w:val="18"/>
              </w:rPr>
              <w:t>12/2013 – 11/2014</w:t>
            </w:r>
          </w:p>
        </w:tc>
      </w:tr>
      <w:tr w:rsidR="00B43EBB" w14:paraId="6570823C" w14:textId="77777777" w:rsidTr="00CF4966">
        <w:tblPrEx>
          <w:tblCellMar>
            <w:top w:w="0" w:type="dxa"/>
            <w:left w:w="0" w:type="dxa"/>
            <w:bottom w:w="0" w:type="dxa"/>
            <w:right w:w="0" w:type="dxa"/>
          </w:tblCellMar>
        </w:tblPrEx>
        <w:trPr>
          <w:trHeight w:val="455"/>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5A3BCC89" w14:textId="77777777" w:rsidR="00B43EBB" w:rsidRDefault="00BC6BDE">
            <w:r>
              <w:rPr>
                <w:rStyle w:val="Ingen"/>
                <w:rFonts w:ascii="Verdana" w:hAnsi="Verdana"/>
                <w:sz w:val="18"/>
                <w:szCs w:val="18"/>
              </w:rPr>
              <w:t>Hemsedal Cafe as og  Hemsedal Holding as</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2281CE" w14:textId="77777777" w:rsidR="00B43EBB" w:rsidRDefault="00BC6BDE">
            <w:r>
              <w:rPr>
                <w:rStyle w:val="Ingen"/>
                <w:rFonts w:ascii="Verdana" w:hAnsi="Verdana"/>
                <w:sz w:val="18"/>
                <w:szCs w:val="18"/>
              </w:rPr>
              <w:t>Styremedlem</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1DDA941B" w14:textId="77777777" w:rsidR="00B43EBB" w:rsidRDefault="00BC6BDE">
            <w:r>
              <w:rPr>
                <w:rStyle w:val="Ingen"/>
                <w:rFonts w:ascii="Verdana" w:hAnsi="Verdana"/>
                <w:sz w:val="18"/>
                <w:szCs w:val="18"/>
              </w:rPr>
              <w:t>09/2013 – 11/2014</w:t>
            </w:r>
          </w:p>
        </w:tc>
      </w:tr>
      <w:tr w:rsidR="00B43EBB" w14:paraId="3ED61521"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28411B01" w14:textId="77777777" w:rsidR="00B43EBB" w:rsidRDefault="00BC6BDE">
            <w:r>
              <w:rPr>
                <w:rStyle w:val="Ingen"/>
                <w:rFonts w:ascii="Verdana" w:hAnsi="Verdana"/>
                <w:sz w:val="18"/>
                <w:szCs w:val="18"/>
              </w:rPr>
              <w:t>Norges Forskningsråd</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B5BBB8" w14:textId="77777777" w:rsidR="00B43EBB" w:rsidRDefault="00BC6BDE">
            <w:r>
              <w:rPr>
                <w:rStyle w:val="Ingen"/>
                <w:rFonts w:ascii="Verdana" w:hAnsi="Verdana"/>
                <w:sz w:val="18"/>
                <w:szCs w:val="18"/>
              </w:rPr>
              <w:t>Fagekspert reiseliv</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2AEF7130" w14:textId="77777777" w:rsidR="00B43EBB" w:rsidRDefault="00BC6BDE">
            <w:r>
              <w:rPr>
                <w:rStyle w:val="Ingen"/>
                <w:rFonts w:ascii="Verdana" w:hAnsi="Verdana"/>
                <w:sz w:val="18"/>
                <w:szCs w:val="18"/>
              </w:rPr>
              <w:t>02/2013 -</w:t>
            </w:r>
          </w:p>
        </w:tc>
      </w:tr>
      <w:tr w:rsidR="00B43EBB" w14:paraId="4EDF5C2A"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35F572E6" w14:textId="77777777" w:rsidR="00B43EBB" w:rsidRDefault="00BC6BDE">
            <w:r>
              <w:rPr>
                <w:rStyle w:val="Ingen"/>
                <w:rFonts w:ascii="Verdana" w:hAnsi="Verdana"/>
                <w:sz w:val="18"/>
                <w:szCs w:val="18"/>
              </w:rPr>
              <w:t>Pulsslaget</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45A837" w14:textId="77777777" w:rsidR="00B43EBB" w:rsidRDefault="00BC6BDE">
            <w:r>
              <w:rPr>
                <w:rStyle w:val="Ingen"/>
                <w:rFonts w:ascii="Verdana" w:hAnsi="Verdana"/>
                <w:sz w:val="18"/>
                <w:szCs w:val="18"/>
              </w:rPr>
              <w:t>Styremedlem</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1F530479" w14:textId="77777777" w:rsidR="00B43EBB" w:rsidRDefault="00BC6BDE">
            <w:r>
              <w:rPr>
                <w:rStyle w:val="Ingen"/>
                <w:rFonts w:ascii="Verdana" w:hAnsi="Verdana"/>
                <w:sz w:val="18"/>
                <w:szCs w:val="18"/>
              </w:rPr>
              <w:t>12/2012 – 04/2014</w:t>
            </w:r>
          </w:p>
        </w:tc>
      </w:tr>
      <w:tr w:rsidR="00B43EBB" w14:paraId="219D3D92"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69DF98AA" w14:textId="77777777" w:rsidR="00B43EBB" w:rsidRDefault="00BC6BDE">
            <w:r>
              <w:rPr>
                <w:rFonts w:ascii="Verdana" w:hAnsi="Verdana"/>
                <w:sz w:val="18"/>
                <w:szCs w:val="18"/>
              </w:rPr>
              <w:t xml:space="preserve">Outtt (Tidl. </w:t>
            </w:r>
            <w:r>
              <w:rPr>
                <w:rStyle w:val="Ingen"/>
                <w:rFonts w:ascii="Verdana" w:hAnsi="Verdana"/>
                <w:sz w:val="18"/>
                <w:szCs w:val="18"/>
              </w:rPr>
              <w:t>TurApp)</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F090B1" w14:textId="77777777" w:rsidR="00B43EBB" w:rsidRDefault="00BC6BDE">
            <w:r>
              <w:rPr>
                <w:rStyle w:val="Ingen"/>
                <w:rFonts w:ascii="Verdana" w:hAnsi="Verdana"/>
                <w:sz w:val="18"/>
                <w:szCs w:val="18"/>
              </w:rPr>
              <w:t>Styremedlem</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44EBB576" w14:textId="77777777" w:rsidR="00B43EBB" w:rsidRDefault="00BC6BDE">
            <w:r>
              <w:rPr>
                <w:rStyle w:val="Ingen"/>
                <w:rFonts w:ascii="Verdana" w:hAnsi="Verdana"/>
                <w:sz w:val="18"/>
                <w:szCs w:val="18"/>
              </w:rPr>
              <w:t>12/2012 - 09/2016</w:t>
            </w:r>
          </w:p>
        </w:tc>
      </w:tr>
      <w:tr w:rsidR="00B43EBB" w14:paraId="31BD04B1"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284FCB61" w14:textId="77777777" w:rsidR="00B43EBB" w:rsidRDefault="00BC6BDE">
            <w:r>
              <w:rPr>
                <w:rStyle w:val="Ingen"/>
                <w:rFonts w:ascii="Verdana" w:hAnsi="Verdana"/>
                <w:sz w:val="18"/>
                <w:szCs w:val="18"/>
              </w:rPr>
              <w:t>House of Hygge</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3A0AB4" w14:textId="77777777" w:rsidR="00B43EBB" w:rsidRDefault="00BC6BDE">
            <w:r>
              <w:rPr>
                <w:rStyle w:val="Ingen"/>
                <w:rFonts w:ascii="Verdana" w:hAnsi="Verdana"/>
                <w:sz w:val="18"/>
                <w:szCs w:val="18"/>
              </w:rPr>
              <w:t>Styremedlem</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05B9534B" w14:textId="77777777" w:rsidR="00B43EBB" w:rsidRDefault="00BC6BDE">
            <w:r>
              <w:rPr>
                <w:rStyle w:val="Ingen"/>
                <w:rFonts w:ascii="Verdana" w:hAnsi="Verdana"/>
                <w:sz w:val="18"/>
                <w:szCs w:val="18"/>
              </w:rPr>
              <w:t>09/2012 – 02/2014</w:t>
            </w:r>
          </w:p>
        </w:tc>
      </w:tr>
      <w:tr w:rsidR="00B43EBB" w14:paraId="684A6C02"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3B69C6BA" w14:textId="77777777" w:rsidR="00B43EBB" w:rsidRDefault="00BC6BDE">
            <w:r>
              <w:rPr>
                <w:rStyle w:val="Ingen"/>
                <w:rFonts w:ascii="Verdana" w:hAnsi="Verdana"/>
                <w:sz w:val="18"/>
                <w:szCs w:val="18"/>
              </w:rPr>
              <w:t>Norsk Massivtre</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F9B1E6" w14:textId="77777777" w:rsidR="00B43EBB" w:rsidRDefault="00BC6BDE">
            <w:r>
              <w:rPr>
                <w:rStyle w:val="Ingen"/>
                <w:rFonts w:ascii="Verdana" w:hAnsi="Verdana"/>
                <w:sz w:val="18"/>
                <w:szCs w:val="18"/>
              </w:rPr>
              <w:t>Styremedlem</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7D2AA6B5" w14:textId="77777777" w:rsidR="00B43EBB" w:rsidRDefault="00BC6BDE">
            <w:r>
              <w:rPr>
                <w:rStyle w:val="Ingen"/>
                <w:rFonts w:ascii="Verdana" w:hAnsi="Verdana"/>
                <w:sz w:val="18"/>
                <w:szCs w:val="18"/>
              </w:rPr>
              <w:t>10/2011 – 07/2013</w:t>
            </w:r>
          </w:p>
        </w:tc>
      </w:tr>
      <w:tr w:rsidR="00B43EBB" w14:paraId="3F6C1754"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0A1E651E" w14:textId="77777777" w:rsidR="00B43EBB" w:rsidRDefault="00BC6BDE">
            <w:r>
              <w:rPr>
                <w:rStyle w:val="Ingen"/>
                <w:rFonts w:ascii="Verdana" w:hAnsi="Verdana"/>
                <w:sz w:val="18"/>
                <w:szCs w:val="18"/>
              </w:rPr>
              <w:t>Ekstremsportveko - Voss</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19E1F3" w14:textId="77777777" w:rsidR="00B43EBB" w:rsidRDefault="00BC6BDE">
            <w:r>
              <w:rPr>
                <w:rStyle w:val="Ingen"/>
                <w:rFonts w:ascii="Verdana" w:hAnsi="Verdana"/>
                <w:sz w:val="18"/>
                <w:szCs w:val="18"/>
              </w:rPr>
              <w:t>Sikkerhetsansvarlig BASE</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3AFE0E01" w14:textId="77777777" w:rsidR="00B43EBB" w:rsidRDefault="00BC6BDE">
            <w:r>
              <w:rPr>
                <w:rStyle w:val="Ingen"/>
                <w:rFonts w:ascii="Verdana" w:hAnsi="Verdana"/>
                <w:sz w:val="18"/>
                <w:szCs w:val="18"/>
              </w:rPr>
              <w:t>04/2010 – 04/2014</w:t>
            </w:r>
          </w:p>
        </w:tc>
      </w:tr>
      <w:tr w:rsidR="00B43EBB" w14:paraId="086DF9C4" w14:textId="77777777" w:rsidTr="00CF4966">
        <w:tblPrEx>
          <w:tblCellMar>
            <w:top w:w="0" w:type="dxa"/>
            <w:left w:w="0" w:type="dxa"/>
            <w:bottom w:w="0" w:type="dxa"/>
            <w:right w:w="0" w:type="dxa"/>
          </w:tblCellMar>
        </w:tblPrEx>
        <w:trPr>
          <w:trHeight w:val="455"/>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30C7B8A0" w14:textId="77777777" w:rsidR="00B43EBB" w:rsidRDefault="00BC6BDE">
            <w:r>
              <w:rPr>
                <w:rStyle w:val="Ingen"/>
                <w:rFonts w:ascii="Verdana" w:hAnsi="Verdana"/>
                <w:sz w:val="18"/>
                <w:szCs w:val="18"/>
              </w:rPr>
              <w:t>Norges Luftsportsforbund</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02940F" w14:textId="77777777" w:rsidR="00B43EBB" w:rsidRDefault="00BC6BDE">
            <w:r>
              <w:rPr>
                <w:rStyle w:val="Ingen"/>
                <w:rFonts w:ascii="Verdana" w:hAnsi="Verdana"/>
                <w:sz w:val="18"/>
                <w:szCs w:val="18"/>
              </w:rPr>
              <w:t>Instruktør-Eksaminator fallskjermseksjonen. (IE-AFF)</w:t>
            </w:r>
            <w:r>
              <w:rPr>
                <w:rStyle w:val="Ingen"/>
                <w:rFonts w:ascii="Arial Unicode MS" w:hAnsi="Arial Unicode MS"/>
                <w:sz w:val="18"/>
                <w:szCs w:val="18"/>
              </w:rPr>
              <w:br/>
            </w:r>
            <w:r>
              <w:rPr>
                <w:rStyle w:val="Ingen"/>
                <w:rFonts w:ascii="Verdana" w:hAnsi="Verdana"/>
                <w:sz w:val="18"/>
                <w:szCs w:val="18"/>
              </w:rPr>
              <w:t xml:space="preserve">Ansvarlig for utdanning av norske frittfall-instruktører. </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72F6FDA8" w14:textId="77777777" w:rsidR="00B43EBB" w:rsidRDefault="00BC6BDE">
            <w:r>
              <w:rPr>
                <w:rStyle w:val="Ingen"/>
                <w:rFonts w:ascii="Verdana" w:hAnsi="Verdana"/>
                <w:sz w:val="18"/>
                <w:szCs w:val="18"/>
              </w:rPr>
              <w:t>03/2009 – 12/2014</w:t>
            </w:r>
          </w:p>
        </w:tc>
      </w:tr>
      <w:tr w:rsidR="00B43EBB" w14:paraId="7F38F968"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7E137EAF" w14:textId="77777777" w:rsidR="00B43EBB" w:rsidRDefault="00BC6BDE">
            <w:r>
              <w:rPr>
                <w:rStyle w:val="Ingen"/>
                <w:rFonts w:ascii="Verdana" w:hAnsi="Verdana"/>
                <w:sz w:val="18"/>
                <w:szCs w:val="18"/>
              </w:rPr>
              <w:t>Hemsedal FreeX</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EFFF67" w14:textId="77777777" w:rsidR="00B43EBB" w:rsidRDefault="00BC6BDE">
            <w:r>
              <w:rPr>
                <w:rStyle w:val="Ingen"/>
                <w:rFonts w:ascii="Verdana" w:hAnsi="Verdana"/>
                <w:sz w:val="18"/>
                <w:szCs w:val="18"/>
              </w:rPr>
              <w:t>Oppstart og styremedlem, ansvarlig for økonomi</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2E25E7C3" w14:textId="77777777" w:rsidR="00B43EBB" w:rsidRDefault="00BC6BDE">
            <w:r>
              <w:rPr>
                <w:rStyle w:val="Ingen"/>
                <w:rFonts w:ascii="Verdana" w:hAnsi="Verdana"/>
                <w:sz w:val="18"/>
                <w:szCs w:val="18"/>
              </w:rPr>
              <w:t>09/2008 – 10/2010</w:t>
            </w:r>
          </w:p>
        </w:tc>
      </w:tr>
      <w:tr w:rsidR="00B43EBB" w14:paraId="3D22E19C"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47C4F541" w14:textId="77777777" w:rsidR="00B43EBB" w:rsidRDefault="00BC6BDE">
            <w:r>
              <w:rPr>
                <w:rStyle w:val="Ingen"/>
                <w:rFonts w:ascii="Verdana" w:hAnsi="Verdana"/>
                <w:sz w:val="18"/>
                <w:szCs w:val="18"/>
              </w:rPr>
              <w:t>FlyAway Tours</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019CCC" w14:textId="77777777" w:rsidR="00B43EBB" w:rsidRDefault="00BC6BDE">
            <w:r>
              <w:rPr>
                <w:rStyle w:val="Ingen"/>
                <w:rFonts w:ascii="Verdana" w:hAnsi="Verdana"/>
                <w:sz w:val="18"/>
                <w:szCs w:val="18"/>
              </w:rPr>
              <w:t>Styreleder</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5AE9244F" w14:textId="77777777" w:rsidR="00B43EBB" w:rsidRDefault="00BC6BDE">
            <w:r>
              <w:rPr>
                <w:rStyle w:val="Ingen"/>
                <w:rFonts w:ascii="Verdana" w:hAnsi="Verdana"/>
                <w:sz w:val="18"/>
                <w:szCs w:val="18"/>
              </w:rPr>
              <w:t>08/2006 – 05/2008</w:t>
            </w:r>
          </w:p>
        </w:tc>
      </w:tr>
      <w:tr w:rsidR="00B43EBB" w14:paraId="58D3947A"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7E36019F" w14:textId="77777777" w:rsidR="00B43EBB" w:rsidRDefault="00BC6BDE">
            <w:r>
              <w:rPr>
                <w:rStyle w:val="Ingen"/>
                <w:rFonts w:ascii="Verdana" w:hAnsi="Verdana"/>
                <w:sz w:val="18"/>
                <w:szCs w:val="18"/>
              </w:rPr>
              <w:t>Oslo Fallskjermklubb</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E93CCD" w14:textId="77777777" w:rsidR="00B43EBB" w:rsidRDefault="00BC6BDE">
            <w:r>
              <w:rPr>
                <w:rStyle w:val="Ingen"/>
                <w:rFonts w:ascii="Verdana" w:hAnsi="Verdana"/>
                <w:sz w:val="18"/>
                <w:szCs w:val="18"/>
              </w:rPr>
              <w:t>Nestleder</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26CE710C" w14:textId="77777777" w:rsidR="00B43EBB" w:rsidRDefault="00BC6BDE">
            <w:r>
              <w:rPr>
                <w:rStyle w:val="Ingen"/>
                <w:rFonts w:ascii="Verdana" w:hAnsi="Verdana"/>
                <w:sz w:val="18"/>
                <w:szCs w:val="18"/>
              </w:rPr>
              <w:t>04/2006 – 04/2007</w:t>
            </w:r>
          </w:p>
        </w:tc>
      </w:tr>
      <w:tr w:rsidR="00B43EBB" w14:paraId="7C8A3331"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47F3F239" w14:textId="77777777" w:rsidR="00B43EBB" w:rsidRDefault="00BC6BDE">
            <w:r>
              <w:rPr>
                <w:rStyle w:val="Ingen"/>
                <w:rFonts w:ascii="Verdana" w:hAnsi="Verdana"/>
                <w:sz w:val="18"/>
                <w:szCs w:val="18"/>
              </w:rPr>
              <w:t>FlyAway Tours</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A04FBE" w14:textId="77777777" w:rsidR="00B43EBB" w:rsidRDefault="00BC6BDE">
            <w:r>
              <w:rPr>
                <w:rStyle w:val="Ingen"/>
                <w:rFonts w:ascii="Verdana" w:hAnsi="Verdana"/>
                <w:sz w:val="18"/>
                <w:szCs w:val="18"/>
              </w:rPr>
              <w:t>Medlem av selskapets advisory board</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45202076" w14:textId="77777777" w:rsidR="00B43EBB" w:rsidRDefault="00BC6BDE">
            <w:r>
              <w:rPr>
                <w:rStyle w:val="Ingen"/>
                <w:rFonts w:ascii="Verdana" w:hAnsi="Verdana"/>
                <w:sz w:val="18"/>
                <w:szCs w:val="18"/>
              </w:rPr>
              <w:t>09/2005 – 08/2006</w:t>
            </w:r>
          </w:p>
        </w:tc>
      </w:tr>
      <w:tr w:rsidR="00B43EBB" w14:paraId="4922F8E8" w14:textId="77777777" w:rsidTr="00CF4966">
        <w:tblPrEx>
          <w:tblCellMar>
            <w:top w:w="0" w:type="dxa"/>
            <w:left w:w="0" w:type="dxa"/>
            <w:bottom w:w="0" w:type="dxa"/>
            <w:right w:w="0" w:type="dxa"/>
          </w:tblCellMar>
        </w:tblPrEx>
        <w:trPr>
          <w:trHeight w:val="455"/>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5CDAE752" w14:textId="77777777" w:rsidR="00B43EBB" w:rsidRDefault="00BC6BDE">
            <w:r>
              <w:rPr>
                <w:rStyle w:val="Ingen"/>
                <w:rFonts w:ascii="Verdana" w:hAnsi="Verdana"/>
                <w:sz w:val="18"/>
                <w:szCs w:val="18"/>
              </w:rPr>
              <w:t xml:space="preserve">Molekyl </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E90CD4" w14:textId="77777777" w:rsidR="00B43EBB" w:rsidRDefault="00BC6BDE">
            <w:r>
              <w:rPr>
                <w:rStyle w:val="Ingen"/>
                <w:rFonts w:ascii="Verdana" w:hAnsi="Verdana"/>
                <w:sz w:val="18"/>
                <w:szCs w:val="18"/>
              </w:rPr>
              <w:t>Styreleder – Molekyl utviklet konsepter for interaktive multimedialøsninger. (Fusjonerte med Expology.)</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0B9E0B44" w14:textId="77777777" w:rsidR="00B43EBB" w:rsidRDefault="00BC6BDE">
            <w:r>
              <w:rPr>
                <w:rStyle w:val="Ingen"/>
                <w:rFonts w:ascii="Verdana" w:hAnsi="Verdana"/>
                <w:sz w:val="18"/>
                <w:szCs w:val="18"/>
              </w:rPr>
              <w:t>06/2003 – 11/2005</w:t>
            </w:r>
          </w:p>
        </w:tc>
      </w:tr>
      <w:tr w:rsidR="00B43EBB" w14:paraId="2E2B4243" w14:textId="77777777" w:rsidTr="00CF4966">
        <w:tblPrEx>
          <w:tblCellMar>
            <w:top w:w="0" w:type="dxa"/>
            <w:left w:w="0" w:type="dxa"/>
            <w:bottom w:w="0" w:type="dxa"/>
            <w:right w:w="0" w:type="dxa"/>
          </w:tblCellMar>
        </w:tblPrEx>
        <w:trPr>
          <w:trHeight w:val="235"/>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5DB3C7E0" w14:textId="77777777" w:rsidR="00B43EBB" w:rsidRDefault="00BC6BDE">
            <w:r>
              <w:rPr>
                <w:rStyle w:val="Ingen"/>
                <w:rFonts w:ascii="Verdana" w:hAnsi="Verdana"/>
                <w:sz w:val="18"/>
                <w:szCs w:val="18"/>
              </w:rPr>
              <w:t>Oslo Fallskjermklubb</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07D648" w14:textId="77777777" w:rsidR="00B43EBB" w:rsidRDefault="00BC6BDE">
            <w:r>
              <w:rPr>
                <w:rStyle w:val="Ingen"/>
                <w:rFonts w:ascii="Verdana" w:hAnsi="Verdana"/>
                <w:sz w:val="18"/>
                <w:szCs w:val="18"/>
              </w:rPr>
              <w:t>Styremedlem, ansvarlig for økonomi</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28B4764D" w14:textId="77777777" w:rsidR="00B43EBB" w:rsidRDefault="00BC6BDE">
            <w:r>
              <w:rPr>
                <w:rStyle w:val="Ingen"/>
                <w:rFonts w:ascii="Verdana" w:hAnsi="Verdana"/>
                <w:sz w:val="18"/>
                <w:szCs w:val="18"/>
              </w:rPr>
              <w:t>08/2002 – 03/2003</w:t>
            </w:r>
          </w:p>
        </w:tc>
      </w:tr>
      <w:tr w:rsidR="00B43EBB" w14:paraId="02E4C5BA" w14:textId="77777777" w:rsidTr="00CF4966">
        <w:tblPrEx>
          <w:tblCellMar>
            <w:top w:w="0" w:type="dxa"/>
            <w:left w:w="0" w:type="dxa"/>
            <w:bottom w:w="0" w:type="dxa"/>
            <w:right w:w="0" w:type="dxa"/>
          </w:tblCellMar>
        </w:tblPrEx>
        <w:trPr>
          <w:trHeight w:val="235"/>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4C99D975" w14:textId="77777777" w:rsidR="00B43EBB" w:rsidRDefault="00BC6BDE">
            <w:r>
              <w:rPr>
                <w:rStyle w:val="Ingen"/>
                <w:rFonts w:ascii="Verdana" w:hAnsi="Verdana"/>
                <w:sz w:val="18"/>
                <w:szCs w:val="18"/>
              </w:rPr>
              <w:t>Spider</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84488" w14:textId="77777777" w:rsidR="00B43EBB" w:rsidRDefault="00BC6BDE">
            <w:r>
              <w:rPr>
                <w:rStyle w:val="Ingen"/>
                <w:rFonts w:ascii="Verdana" w:hAnsi="Verdana"/>
                <w:sz w:val="18"/>
                <w:szCs w:val="18"/>
              </w:rPr>
              <w:t>Styreleder</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1AA9E5E2" w14:textId="77777777" w:rsidR="00B43EBB" w:rsidRDefault="00BC6BDE">
            <w:r>
              <w:rPr>
                <w:rStyle w:val="Ingen"/>
                <w:rFonts w:ascii="Verdana" w:hAnsi="Verdana"/>
                <w:sz w:val="18"/>
                <w:szCs w:val="18"/>
              </w:rPr>
              <w:t>11/2001 – 10/2004</w:t>
            </w:r>
          </w:p>
        </w:tc>
      </w:tr>
      <w:tr w:rsidR="00B43EBB" w14:paraId="1DB68353" w14:textId="77777777" w:rsidTr="00CF4966">
        <w:tblPrEx>
          <w:tblCellMar>
            <w:top w:w="0" w:type="dxa"/>
            <w:left w:w="0" w:type="dxa"/>
            <w:bottom w:w="0" w:type="dxa"/>
            <w:right w:w="0" w:type="dxa"/>
          </w:tblCellMar>
        </w:tblPrEx>
        <w:trPr>
          <w:trHeight w:val="675"/>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1D823402" w14:textId="77777777" w:rsidR="00B43EBB" w:rsidRDefault="00BC6BDE">
            <w:r>
              <w:rPr>
                <w:rStyle w:val="Ingen"/>
                <w:rFonts w:ascii="Verdana" w:hAnsi="Verdana"/>
                <w:sz w:val="18"/>
                <w:szCs w:val="18"/>
              </w:rPr>
              <w:t xml:space="preserve">Jedson / Dison </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11F67D" w14:textId="77777777" w:rsidR="00B43EBB" w:rsidRDefault="00BC6BDE">
            <w:r>
              <w:rPr>
                <w:rStyle w:val="Ingen"/>
                <w:rFonts w:ascii="Verdana" w:hAnsi="Verdana"/>
                <w:sz w:val="18"/>
                <w:szCs w:val="18"/>
              </w:rPr>
              <w:t>Styremedlem – familieselskaper. Bla. verdi-papirinvesteringer, avbestillingsforsikring for reisebyråer (ABX) og Concierge Masters.</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7729E802" w14:textId="77777777" w:rsidR="00B43EBB" w:rsidRDefault="00BC6BDE">
            <w:r>
              <w:rPr>
                <w:rStyle w:val="Ingen"/>
                <w:rFonts w:ascii="Verdana" w:hAnsi="Verdana"/>
                <w:sz w:val="18"/>
                <w:szCs w:val="18"/>
              </w:rPr>
              <w:t>1997      – 2010</w:t>
            </w:r>
          </w:p>
        </w:tc>
      </w:tr>
      <w:tr w:rsidR="00B43EBB" w14:paraId="276FB31B" w14:textId="77777777" w:rsidTr="00CF4966">
        <w:tblPrEx>
          <w:tblCellMar>
            <w:top w:w="0" w:type="dxa"/>
            <w:left w:w="0" w:type="dxa"/>
            <w:bottom w:w="0" w:type="dxa"/>
            <w:right w:w="0" w:type="dxa"/>
          </w:tblCellMar>
        </w:tblPrEx>
        <w:trPr>
          <w:trHeight w:val="455"/>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7DD8BE85" w14:textId="77777777" w:rsidR="00B43EBB" w:rsidRDefault="00BC6BDE">
            <w:r>
              <w:rPr>
                <w:rStyle w:val="Ingen"/>
                <w:rFonts w:ascii="Verdana" w:hAnsi="Verdana"/>
                <w:sz w:val="18"/>
                <w:szCs w:val="18"/>
              </w:rPr>
              <w:t>Den Norske Reisebransjeforening</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11FD6F" w14:textId="77777777" w:rsidR="00B43EBB" w:rsidRDefault="00BC6BDE">
            <w:r>
              <w:rPr>
                <w:rStyle w:val="Ingen"/>
                <w:rFonts w:ascii="Verdana" w:hAnsi="Verdana"/>
                <w:sz w:val="18"/>
                <w:szCs w:val="18"/>
              </w:rPr>
              <w:t>En av initiativtakerne til, og medlem av ferie &amp; fritids-utvalget, 1 av 7 faste medlemmer</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703474BF" w14:textId="77777777" w:rsidR="00B43EBB" w:rsidRDefault="00BC6BDE">
            <w:r>
              <w:rPr>
                <w:rStyle w:val="Ingen"/>
                <w:rFonts w:ascii="Verdana" w:hAnsi="Verdana"/>
                <w:sz w:val="18"/>
                <w:szCs w:val="18"/>
              </w:rPr>
              <w:t>12/1994 – 02/1997</w:t>
            </w:r>
          </w:p>
        </w:tc>
      </w:tr>
      <w:tr w:rsidR="00B43EBB" w14:paraId="01B81002"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0336E60F" w14:textId="77777777" w:rsidR="00B43EBB" w:rsidRDefault="00BC6BDE">
            <w:r>
              <w:rPr>
                <w:rStyle w:val="Ingen"/>
                <w:rFonts w:ascii="Verdana" w:hAnsi="Verdana"/>
                <w:sz w:val="18"/>
                <w:szCs w:val="18"/>
              </w:rPr>
              <w:t xml:space="preserve">Winge Trondheim </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24795B" w14:textId="77777777" w:rsidR="00B43EBB" w:rsidRDefault="00BC6BDE">
            <w:r>
              <w:rPr>
                <w:rStyle w:val="Ingen"/>
                <w:rFonts w:ascii="Verdana" w:hAnsi="Verdana"/>
                <w:sz w:val="18"/>
                <w:szCs w:val="18"/>
              </w:rPr>
              <w:t>Styremedlem</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4E5082D5" w14:textId="77777777" w:rsidR="00B43EBB" w:rsidRDefault="00BC6BDE">
            <w:r>
              <w:rPr>
                <w:rStyle w:val="Ingen"/>
                <w:rFonts w:ascii="Verdana" w:hAnsi="Verdana"/>
                <w:sz w:val="18"/>
                <w:szCs w:val="18"/>
              </w:rPr>
              <w:t>08/1993 – 06/1994</w:t>
            </w:r>
          </w:p>
        </w:tc>
      </w:tr>
      <w:tr w:rsidR="00B43EBB" w14:paraId="2269C263"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0D4ABC0D" w14:textId="77777777" w:rsidR="00B43EBB" w:rsidRDefault="00BC6BDE">
            <w:r>
              <w:rPr>
                <w:rStyle w:val="Ingen"/>
                <w:rFonts w:ascii="Verdana" w:hAnsi="Verdana"/>
                <w:sz w:val="18"/>
                <w:szCs w:val="18"/>
              </w:rPr>
              <w:t xml:space="preserve">Winge Molde </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1CEF5B" w14:textId="77777777" w:rsidR="00B43EBB" w:rsidRDefault="00BC6BDE">
            <w:r>
              <w:rPr>
                <w:rStyle w:val="Ingen"/>
                <w:rFonts w:ascii="Verdana" w:hAnsi="Verdana"/>
                <w:sz w:val="18"/>
                <w:szCs w:val="18"/>
              </w:rPr>
              <w:t>Styremedlem</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7C173C1B" w14:textId="77777777" w:rsidR="00B43EBB" w:rsidRDefault="00BC6BDE">
            <w:r>
              <w:rPr>
                <w:rStyle w:val="Ingen"/>
                <w:rFonts w:ascii="Verdana" w:hAnsi="Verdana"/>
                <w:sz w:val="18"/>
                <w:szCs w:val="18"/>
              </w:rPr>
              <w:t>09/1992 – 06/1993</w:t>
            </w:r>
          </w:p>
        </w:tc>
      </w:tr>
      <w:tr w:rsidR="00B43EBB" w14:paraId="1325E780" w14:textId="77777777" w:rsidTr="00CF4966">
        <w:tblPrEx>
          <w:tblCellMar>
            <w:top w:w="0" w:type="dxa"/>
            <w:left w:w="0" w:type="dxa"/>
            <w:bottom w:w="0" w:type="dxa"/>
            <w:right w:w="0" w:type="dxa"/>
          </w:tblCellMar>
        </w:tblPrEx>
        <w:trPr>
          <w:trHeight w:val="675"/>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4E53162C" w14:textId="77777777" w:rsidR="00B43EBB" w:rsidRDefault="00BC6BDE">
            <w:r>
              <w:rPr>
                <w:rStyle w:val="Ingen"/>
                <w:rFonts w:ascii="Verdana" w:hAnsi="Verdana"/>
                <w:sz w:val="18"/>
                <w:szCs w:val="18"/>
              </w:rPr>
              <w:t>Norges Bedriftsøkonomiske Studentersamfunn(NBS)</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867764" w14:textId="77777777" w:rsidR="00B43EBB" w:rsidRDefault="00BC6BDE">
            <w:r>
              <w:rPr>
                <w:rStyle w:val="Ingen"/>
                <w:rFonts w:ascii="Verdana" w:hAnsi="Verdana"/>
                <w:sz w:val="18"/>
                <w:szCs w:val="18"/>
              </w:rPr>
              <w:t>Informasjonsansvarlig,</w:t>
            </w:r>
            <w:r>
              <w:rPr>
                <w:rStyle w:val="Ingen"/>
                <w:rFonts w:ascii="Arial Unicode MS" w:hAnsi="Arial Unicode MS"/>
                <w:sz w:val="18"/>
                <w:szCs w:val="18"/>
              </w:rPr>
              <w:br/>
            </w:r>
            <w:r>
              <w:rPr>
                <w:rStyle w:val="Ingen"/>
                <w:rFonts w:ascii="Verdana" w:hAnsi="Verdana"/>
                <w:sz w:val="18"/>
                <w:szCs w:val="18"/>
              </w:rPr>
              <w:t>1 av 6 styremedlemmer</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159F1644" w14:textId="77777777" w:rsidR="00B43EBB" w:rsidRDefault="00BC6BDE">
            <w:r>
              <w:rPr>
                <w:rStyle w:val="Ingen"/>
                <w:rFonts w:ascii="Verdana" w:hAnsi="Verdana"/>
                <w:sz w:val="18"/>
                <w:szCs w:val="18"/>
              </w:rPr>
              <w:t>01/1990 – 02/1991</w:t>
            </w:r>
          </w:p>
        </w:tc>
      </w:tr>
      <w:tr w:rsidR="00B43EBB" w14:paraId="039E3375" w14:textId="77777777" w:rsidTr="00CF4966">
        <w:tblPrEx>
          <w:tblCellMar>
            <w:top w:w="0" w:type="dxa"/>
            <w:left w:w="0" w:type="dxa"/>
            <w:bottom w:w="0" w:type="dxa"/>
            <w:right w:w="0" w:type="dxa"/>
          </w:tblCellMar>
        </w:tblPrEx>
        <w:trPr>
          <w:trHeight w:val="675"/>
          <w:tblHeader/>
        </w:trPr>
        <w:tc>
          <w:tcPr>
            <w:tcW w:w="248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302EE734" w14:textId="77777777" w:rsidR="00B43EBB" w:rsidRDefault="00BC6BDE">
            <w:r>
              <w:rPr>
                <w:rStyle w:val="Ingen"/>
                <w:rFonts w:ascii="Verdana" w:hAnsi="Verdana"/>
                <w:sz w:val="18"/>
                <w:szCs w:val="18"/>
              </w:rPr>
              <w:t>Landsutvalget for Tillitsmenn i Forsvaret(LTF)</w:t>
            </w:r>
          </w:p>
        </w:tc>
        <w:tc>
          <w:tcPr>
            <w:tcW w:w="5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68773B" w14:textId="77777777" w:rsidR="00B43EBB" w:rsidRDefault="00BC6BDE">
            <w:r>
              <w:rPr>
                <w:rStyle w:val="Ingen"/>
                <w:rFonts w:ascii="Verdana" w:hAnsi="Verdana"/>
                <w:sz w:val="18"/>
                <w:szCs w:val="18"/>
              </w:rPr>
              <w:t>Vernepliktig representant for alle soldater i Finmark,</w:t>
            </w:r>
            <w:r>
              <w:rPr>
                <w:rStyle w:val="Ingen"/>
                <w:rFonts w:ascii="Arial Unicode MS" w:hAnsi="Arial Unicode MS"/>
                <w:sz w:val="18"/>
                <w:szCs w:val="18"/>
              </w:rPr>
              <w:br/>
            </w:r>
            <w:r>
              <w:rPr>
                <w:rStyle w:val="Ingen"/>
                <w:rFonts w:ascii="Verdana" w:hAnsi="Verdana"/>
                <w:sz w:val="18"/>
                <w:szCs w:val="18"/>
              </w:rPr>
              <w:t>1 av 11 soldatrepresentanter i Norge</w:t>
            </w:r>
          </w:p>
        </w:tc>
        <w:tc>
          <w:tcPr>
            <w:tcW w:w="198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4CB2D4E5" w14:textId="77777777" w:rsidR="00B43EBB" w:rsidRDefault="00BC6BDE">
            <w:r>
              <w:rPr>
                <w:rStyle w:val="Ingen"/>
                <w:rFonts w:ascii="Verdana" w:hAnsi="Verdana"/>
                <w:sz w:val="18"/>
                <w:szCs w:val="18"/>
              </w:rPr>
              <w:t>07/1989 – 10/1989</w:t>
            </w:r>
          </w:p>
        </w:tc>
      </w:tr>
      <w:tr w:rsidR="00B43EBB" w14:paraId="65768EFF" w14:textId="77777777" w:rsidTr="00CF4966">
        <w:tblPrEx>
          <w:tblCellMar>
            <w:top w:w="0" w:type="dxa"/>
            <w:left w:w="0" w:type="dxa"/>
            <w:bottom w:w="0" w:type="dxa"/>
            <w:right w:w="0" w:type="dxa"/>
          </w:tblCellMar>
        </w:tblPrEx>
        <w:trPr>
          <w:trHeight w:val="170"/>
          <w:tblHeader/>
        </w:trPr>
        <w:tc>
          <w:tcPr>
            <w:tcW w:w="2480" w:type="dxa"/>
            <w:tcBorders>
              <w:top w:val="single" w:sz="6" w:space="0" w:color="000000"/>
              <w:left w:val="nil"/>
              <w:bottom w:val="nil"/>
              <w:right w:val="single" w:sz="6" w:space="0" w:color="000000"/>
            </w:tcBorders>
            <w:shd w:val="clear" w:color="auto" w:fill="auto"/>
            <w:tcMar>
              <w:top w:w="80" w:type="dxa"/>
              <w:left w:w="80" w:type="dxa"/>
              <w:bottom w:w="80" w:type="dxa"/>
              <w:right w:w="80" w:type="dxa"/>
            </w:tcMar>
          </w:tcPr>
          <w:p w14:paraId="6728AFF2" w14:textId="77777777" w:rsidR="00B43EBB" w:rsidRDefault="00BC6BDE">
            <w:r>
              <w:rPr>
                <w:rStyle w:val="Ingen"/>
                <w:rFonts w:ascii="Verdana" w:hAnsi="Verdana"/>
                <w:sz w:val="18"/>
                <w:szCs w:val="18"/>
              </w:rPr>
              <w:t>Blårussens Hovedstyre</w:t>
            </w:r>
          </w:p>
        </w:tc>
        <w:tc>
          <w:tcPr>
            <w:tcW w:w="538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EF2C9B5" w14:textId="77777777" w:rsidR="00B43EBB" w:rsidRDefault="00BC6BDE">
            <w:r>
              <w:rPr>
                <w:rStyle w:val="Ingen"/>
                <w:rFonts w:ascii="Verdana" w:hAnsi="Verdana"/>
                <w:sz w:val="18"/>
                <w:szCs w:val="18"/>
              </w:rPr>
              <w:t xml:space="preserve">Visepresident </w:t>
            </w:r>
          </w:p>
        </w:tc>
        <w:tc>
          <w:tcPr>
            <w:tcW w:w="1984" w:type="dxa"/>
            <w:tcBorders>
              <w:top w:val="single" w:sz="6" w:space="0" w:color="000000"/>
              <w:left w:val="single" w:sz="6" w:space="0" w:color="000000"/>
              <w:bottom w:val="nil"/>
              <w:right w:val="nil"/>
            </w:tcBorders>
            <w:shd w:val="clear" w:color="auto" w:fill="auto"/>
            <w:tcMar>
              <w:top w:w="80" w:type="dxa"/>
              <w:left w:w="80" w:type="dxa"/>
              <w:bottom w:w="80" w:type="dxa"/>
              <w:right w:w="80" w:type="dxa"/>
            </w:tcMar>
          </w:tcPr>
          <w:p w14:paraId="6330E2B8" w14:textId="77777777" w:rsidR="00B43EBB" w:rsidRDefault="00BC6BDE">
            <w:r>
              <w:rPr>
                <w:rStyle w:val="Ingen"/>
                <w:rFonts w:ascii="Verdana" w:hAnsi="Verdana"/>
                <w:sz w:val="18"/>
                <w:szCs w:val="18"/>
              </w:rPr>
              <w:t>09/1986 – 07/1987</w:t>
            </w:r>
          </w:p>
        </w:tc>
      </w:tr>
    </w:tbl>
    <w:p w14:paraId="1058CAE5" w14:textId="77777777" w:rsidR="00B43EBB" w:rsidRDefault="00B43EBB">
      <w:pPr>
        <w:widowControl w:val="0"/>
        <w:rPr>
          <w:rFonts w:ascii="Verdana" w:eastAsia="Verdana" w:hAnsi="Verdana" w:cs="Verdana"/>
          <w:b/>
          <w:bCs/>
          <w:sz w:val="8"/>
          <w:szCs w:val="8"/>
        </w:rPr>
      </w:pPr>
    </w:p>
    <w:p w14:paraId="396C6924" w14:textId="77777777" w:rsidR="00B43EBB" w:rsidRDefault="00B43EBB">
      <w:pPr>
        <w:rPr>
          <w:rFonts w:ascii="Verdana" w:eastAsia="Verdana" w:hAnsi="Verdana" w:cs="Verdana"/>
          <w:sz w:val="18"/>
          <w:szCs w:val="18"/>
        </w:rPr>
      </w:pPr>
    </w:p>
    <w:p w14:paraId="1B660E88" w14:textId="77777777" w:rsidR="00B43EBB" w:rsidRDefault="00B43EBB">
      <w:pPr>
        <w:rPr>
          <w:rFonts w:ascii="Verdana" w:eastAsia="Verdana" w:hAnsi="Verdana" w:cs="Verdana"/>
          <w:sz w:val="18"/>
          <w:szCs w:val="18"/>
        </w:rPr>
      </w:pPr>
    </w:p>
    <w:p w14:paraId="74CA77B0" w14:textId="77777777" w:rsidR="00CF4966" w:rsidRDefault="00CF4966">
      <w:pPr>
        <w:rPr>
          <w:rFonts w:ascii="Verdana" w:eastAsia="Verdana" w:hAnsi="Verdana" w:cs="Verdana"/>
          <w:sz w:val="18"/>
          <w:szCs w:val="18"/>
        </w:rPr>
      </w:pPr>
    </w:p>
    <w:p w14:paraId="35482BA2" w14:textId="77777777" w:rsidR="00B43EBB" w:rsidRDefault="00BC6BDE">
      <w:pPr>
        <w:rPr>
          <w:rStyle w:val="Ingen"/>
          <w:rFonts w:ascii="Verdana" w:eastAsia="Verdana" w:hAnsi="Verdana" w:cs="Verdana"/>
          <w:b/>
          <w:bCs/>
          <w:sz w:val="18"/>
          <w:szCs w:val="18"/>
        </w:rPr>
      </w:pPr>
      <w:r>
        <w:rPr>
          <w:rStyle w:val="Ingen"/>
          <w:rFonts w:ascii="Verdana" w:hAnsi="Verdana"/>
          <w:b/>
          <w:bCs/>
          <w:sz w:val="18"/>
          <w:szCs w:val="18"/>
        </w:rPr>
        <w:t>FRITIDSINTERESSER:</w:t>
      </w:r>
    </w:p>
    <w:p w14:paraId="2CBEB07B" w14:textId="77777777" w:rsidR="00B43EBB" w:rsidRDefault="00B43EBB">
      <w:pPr>
        <w:rPr>
          <w:rFonts w:ascii="Verdana" w:eastAsia="Verdana" w:hAnsi="Verdana" w:cs="Verdana"/>
          <w:b/>
          <w:bCs/>
          <w:sz w:val="8"/>
          <w:szCs w:val="8"/>
        </w:rPr>
      </w:pPr>
    </w:p>
    <w:p w14:paraId="2A85353A" w14:textId="62FE9CC2" w:rsidR="00B43EBB" w:rsidRDefault="00BC6BDE">
      <w:pPr>
        <w:rPr>
          <w:rStyle w:val="Ingen"/>
          <w:rFonts w:ascii="Verdana" w:eastAsia="Verdana" w:hAnsi="Verdana" w:cs="Verdana"/>
          <w:sz w:val="18"/>
          <w:szCs w:val="18"/>
        </w:rPr>
      </w:pPr>
      <w:r>
        <w:rPr>
          <w:rStyle w:val="Ingen"/>
          <w:rFonts w:ascii="Verdana" w:hAnsi="Verdana"/>
          <w:sz w:val="18"/>
          <w:szCs w:val="18"/>
        </w:rPr>
        <w:t>Toppturer og alpint om vinteren, båtlivet om sommeren.</w:t>
      </w:r>
    </w:p>
    <w:p w14:paraId="5357C40A" w14:textId="77777777" w:rsidR="00B43EBB" w:rsidRDefault="00B43EBB">
      <w:pPr>
        <w:rPr>
          <w:rFonts w:ascii="Verdana" w:eastAsia="Verdana" w:hAnsi="Verdana" w:cs="Verdana"/>
          <w:sz w:val="18"/>
          <w:szCs w:val="18"/>
        </w:rPr>
      </w:pPr>
    </w:p>
    <w:p w14:paraId="6908A8E5" w14:textId="77777777" w:rsidR="00B43EBB" w:rsidRDefault="00B43EBB">
      <w:pPr>
        <w:rPr>
          <w:rFonts w:ascii="Verdana" w:eastAsia="Verdana" w:hAnsi="Verdana" w:cs="Verdana"/>
          <w:sz w:val="18"/>
          <w:szCs w:val="18"/>
        </w:rPr>
      </w:pPr>
    </w:p>
    <w:p w14:paraId="0C443D4D" w14:textId="77777777" w:rsidR="00B43EBB" w:rsidRDefault="00BC6BDE">
      <w:pPr>
        <w:rPr>
          <w:rStyle w:val="Ingen"/>
          <w:rFonts w:ascii="Verdana" w:eastAsia="Verdana" w:hAnsi="Verdana" w:cs="Verdana"/>
          <w:b/>
          <w:bCs/>
          <w:sz w:val="18"/>
          <w:szCs w:val="18"/>
        </w:rPr>
      </w:pPr>
      <w:r>
        <w:rPr>
          <w:rStyle w:val="Ingen"/>
          <w:rFonts w:ascii="Verdana" w:hAnsi="Verdana"/>
          <w:b/>
          <w:bCs/>
          <w:sz w:val="18"/>
          <w:szCs w:val="18"/>
        </w:rPr>
        <w:t>REFERANSE:</w:t>
      </w:r>
    </w:p>
    <w:p w14:paraId="30F059DD" w14:textId="77777777" w:rsidR="00B43EBB" w:rsidRDefault="00BC6BDE">
      <w:pPr>
        <w:rPr>
          <w:rStyle w:val="Ingen"/>
          <w:rFonts w:ascii="Verdana" w:eastAsia="Verdana" w:hAnsi="Verdana" w:cs="Verdana"/>
          <w:sz w:val="18"/>
          <w:szCs w:val="18"/>
        </w:rPr>
      </w:pPr>
      <w:r>
        <w:rPr>
          <w:rStyle w:val="Ingen"/>
          <w:rFonts w:ascii="Verdana" w:hAnsi="Verdana"/>
          <w:sz w:val="18"/>
          <w:szCs w:val="18"/>
        </w:rPr>
        <w:t>Terje Thon, styreleder i Kimen til vekst. Mobil: 917 44 000</w:t>
      </w:r>
    </w:p>
    <w:p w14:paraId="0FB4312E" w14:textId="77777777" w:rsidR="00B43EBB" w:rsidRDefault="00BC6BDE">
      <w:pPr>
        <w:rPr>
          <w:rStyle w:val="Ingen"/>
          <w:rFonts w:ascii="Verdana" w:eastAsia="Verdana" w:hAnsi="Verdana" w:cs="Verdana"/>
          <w:sz w:val="18"/>
          <w:szCs w:val="18"/>
        </w:rPr>
      </w:pPr>
      <w:r>
        <w:rPr>
          <w:rStyle w:val="Ingen"/>
          <w:rFonts w:ascii="Verdana" w:hAnsi="Verdana"/>
          <w:sz w:val="18"/>
          <w:szCs w:val="18"/>
        </w:rPr>
        <w:t>Andre referanser kan oppgis på forespørsel</w:t>
      </w:r>
    </w:p>
    <w:p w14:paraId="0ECF668A" w14:textId="77777777" w:rsidR="00B43EBB" w:rsidRDefault="00B43EBB"/>
    <w:sectPr w:rsidR="00B43EBB">
      <w:headerReference w:type="default" r:id="rId10"/>
      <w:footerReference w:type="default" r:id="rId11"/>
      <w:pgSz w:w="11900" w:h="16840"/>
      <w:pgMar w:top="680" w:right="624" w:bottom="680" w:left="1134" w:header="567" w:footer="45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77309" w14:textId="77777777" w:rsidR="00CF4966" w:rsidRDefault="00CF4966">
      <w:r>
        <w:separator/>
      </w:r>
    </w:p>
  </w:endnote>
  <w:endnote w:type="continuationSeparator" w:id="0">
    <w:p w14:paraId="6E42078F" w14:textId="77777777" w:rsidR="00CF4966" w:rsidRDefault="00CF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DCB5" w14:textId="77777777" w:rsidR="00CF4966" w:rsidRDefault="00CF4966">
    <w:pPr>
      <w:pStyle w:val="Topptekst"/>
      <w:pBdr>
        <w:top w:val="single" w:sz="4" w:space="0" w:color="999999"/>
      </w:pBdr>
      <w:tabs>
        <w:tab w:val="clear" w:pos="9072"/>
        <w:tab w:val="right" w:pos="9923"/>
      </w:tabs>
    </w:pPr>
    <w:r>
      <w:rPr>
        <w:rFonts w:ascii="Verdana" w:hAnsi="Verdana"/>
        <w:sz w:val="16"/>
        <w:szCs w:val="16"/>
        <w:lang w:val="en-US"/>
      </w:rPr>
      <w:t>Jan Erik Dietrichson</w:t>
    </w:r>
    <w:r>
      <w:rPr>
        <w:rFonts w:ascii="Verdana" w:hAnsi="Verdana"/>
        <w:sz w:val="16"/>
        <w:szCs w:val="16"/>
        <w:lang w:val="en-US"/>
      </w:rPr>
      <w:tab/>
      <w:t>Curriculum Vitae</w:t>
    </w:r>
    <w:r>
      <w:rPr>
        <w:rFonts w:ascii="Verdana" w:hAnsi="Verdana"/>
        <w:sz w:val="16"/>
        <w:szCs w:val="16"/>
        <w:lang w:val="en-US"/>
      </w:rPr>
      <w:tab/>
      <w:t xml:space="preserve">Side </w:t>
    </w:r>
    <w:r>
      <w:rPr>
        <w:rFonts w:ascii="Verdana" w:eastAsia="Verdana" w:hAnsi="Verdana" w:cs="Verdana"/>
        <w:sz w:val="16"/>
        <w:szCs w:val="16"/>
        <w:lang w:val="en-US"/>
      </w:rPr>
      <w:fldChar w:fldCharType="begin"/>
    </w:r>
    <w:r>
      <w:rPr>
        <w:rFonts w:ascii="Verdana" w:eastAsia="Verdana" w:hAnsi="Verdana" w:cs="Verdana"/>
        <w:sz w:val="16"/>
        <w:szCs w:val="16"/>
        <w:lang w:val="en-US"/>
      </w:rPr>
      <w:instrText xml:space="preserve"> PAGE </w:instrText>
    </w:r>
    <w:r>
      <w:rPr>
        <w:rFonts w:ascii="Verdana" w:eastAsia="Verdana" w:hAnsi="Verdana" w:cs="Verdana"/>
        <w:sz w:val="16"/>
        <w:szCs w:val="16"/>
        <w:lang w:val="en-US"/>
      </w:rPr>
      <w:fldChar w:fldCharType="separate"/>
    </w:r>
    <w:r w:rsidR="005E47D0">
      <w:rPr>
        <w:rFonts w:ascii="Verdana" w:eastAsia="Verdana" w:hAnsi="Verdana" w:cs="Verdana"/>
        <w:noProof/>
        <w:sz w:val="16"/>
        <w:szCs w:val="16"/>
        <w:lang w:val="en-US"/>
      </w:rPr>
      <w:t>1</w:t>
    </w:r>
    <w:r>
      <w:rPr>
        <w:rFonts w:ascii="Verdana" w:eastAsia="Verdana" w:hAnsi="Verdana" w:cs="Verdana"/>
        <w:sz w:val="16"/>
        <w:szCs w:val="16"/>
        <w:lang w:val="en-US"/>
      </w:rPr>
      <w:fldChar w:fldCharType="end"/>
    </w:r>
    <w:r>
      <w:rPr>
        <w:rFonts w:ascii="Verdana" w:hAnsi="Verdana"/>
        <w:sz w:val="16"/>
        <w:szCs w:val="16"/>
        <w:lang w:val="en-US"/>
      </w:rPr>
      <w:t xml:space="preserve"> av </w:t>
    </w:r>
    <w:r>
      <w:rPr>
        <w:rFonts w:ascii="Verdana" w:eastAsia="Verdana" w:hAnsi="Verdana" w:cs="Verdana"/>
        <w:sz w:val="16"/>
        <w:szCs w:val="16"/>
        <w:lang w:val="en-US"/>
      </w:rPr>
      <w:fldChar w:fldCharType="begin"/>
    </w:r>
    <w:r>
      <w:rPr>
        <w:rFonts w:ascii="Verdana" w:eastAsia="Verdana" w:hAnsi="Verdana" w:cs="Verdana"/>
        <w:sz w:val="16"/>
        <w:szCs w:val="16"/>
        <w:lang w:val="en-US"/>
      </w:rPr>
      <w:instrText xml:space="preserve"> NUMPAGES </w:instrText>
    </w:r>
    <w:r>
      <w:rPr>
        <w:rFonts w:ascii="Verdana" w:eastAsia="Verdana" w:hAnsi="Verdana" w:cs="Verdana"/>
        <w:sz w:val="16"/>
        <w:szCs w:val="16"/>
        <w:lang w:val="en-US"/>
      </w:rPr>
      <w:fldChar w:fldCharType="separate"/>
    </w:r>
    <w:r w:rsidR="005E47D0">
      <w:rPr>
        <w:rFonts w:ascii="Verdana" w:eastAsia="Verdana" w:hAnsi="Verdana" w:cs="Verdana"/>
        <w:noProof/>
        <w:sz w:val="16"/>
        <w:szCs w:val="16"/>
        <w:lang w:val="en-US"/>
      </w:rPr>
      <w:t>4</w:t>
    </w:r>
    <w:r>
      <w:rPr>
        <w:rFonts w:ascii="Verdana" w:eastAsia="Verdana" w:hAnsi="Verdana" w:cs="Verdana"/>
        <w:sz w:val="16"/>
        <w:szCs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55931" w14:textId="77777777" w:rsidR="00CF4966" w:rsidRDefault="00CF4966">
      <w:r>
        <w:separator/>
      </w:r>
    </w:p>
  </w:footnote>
  <w:footnote w:type="continuationSeparator" w:id="0">
    <w:p w14:paraId="6F7C96C1" w14:textId="77777777" w:rsidR="00CF4966" w:rsidRDefault="00CF49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BF251" w14:textId="77777777" w:rsidR="00CF4966" w:rsidRDefault="00CF4966">
    <w:pPr>
      <w:pStyle w:val="Topptekstogbunn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086"/>
    <w:multiLevelType w:val="hybridMultilevel"/>
    <w:tmpl w:val="6526FE08"/>
    <w:lvl w:ilvl="0" w:tplc="1EFE4DC4">
      <w:start w:val="1"/>
      <w:numFmt w:val="bullet"/>
      <w:lvlText w:val="·"/>
      <w:lvlJc w:val="left"/>
      <w:pPr>
        <w:ind w:left="567" w:hanging="3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FAE36A">
      <w:start w:val="1"/>
      <w:numFmt w:val="bullet"/>
      <w:lvlText w:val="o"/>
      <w:lvlJc w:val="left"/>
      <w:pPr>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EC5660">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94EF0E">
      <w:start w:val="1"/>
      <w:numFmt w:val="bullet"/>
      <w:lvlText w:val="·"/>
      <w:lvlJc w:val="left"/>
      <w:pPr>
        <w:ind w:left="2832" w:hanging="3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C03B5C">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D2E0D6">
      <w:start w:val="1"/>
      <w:numFmt w:val="bullet"/>
      <w:lvlText w:val="▪"/>
      <w:lvlJc w:val="left"/>
      <w:pPr>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D650A8">
      <w:start w:val="1"/>
      <w:numFmt w:val="bullet"/>
      <w:lvlText w:val="·"/>
      <w:lvlJc w:val="left"/>
      <w:pPr>
        <w:ind w:left="4956" w:hanging="2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5A860A">
      <w:start w:val="1"/>
      <w:numFmt w:val="bullet"/>
      <w:lvlText w:val="o"/>
      <w:lvlJc w:val="left"/>
      <w:pPr>
        <w:ind w:left="566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26C470">
      <w:start w:val="1"/>
      <w:numFmt w:val="bullet"/>
      <w:lvlText w:val="▪"/>
      <w:lvlJc w:val="left"/>
      <w:pPr>
        <w:ind w:left="6372"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F2D1444"/>
    <w:multiLevelType w:val="hybridMultilevel"/>
    <w:tmpl w:val="5E0200CE"/>
    <w:lvl w:ilvl="0" w:tplc="5B9CC96C">
      <w:start w:val="1"/>
      <w:numFmt w:val="bullet"/>
      <w:lvlText w:val="·"/>
      <w:lvlJc w:val="left"/>
      <w:pPr>
        <w:ind w:left="567" w:hanging="3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20853E">
      <w:start w:val="1"/>
      <w:numFmt w:val="bullet"/>
      <w:lvlText w:val="o"/>
      <w:lvlJc w:val="left"/>
      <w:pPr>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72B0F0">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980676">
      <w:start w:val="1"/>
      <w:numFmt w:val="bullet"/>
      <w:lvlText w:val="·"/>
      <w:lvlJc w:val="left"/>
      <w:pPr>
        <w:ind w:left="2832" w:hanging="3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D859BC">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548414">
      <w:start w:val="1"/>
      <w:numFmt w:val="bullet"/>
      <w:lvlText w:val="▪"/>
      <w:lvlJc w:val="left"/>
      <w:pPr>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52C160">
      <w:start w:val="1"/>
      <w:numFmt w:val="bullet"/>
      <w:lvlText w:val="·"/>
      <w:lvlJc w:val="left"/>
      <w:pPr>
        <w:ind w:left="4956" w:hanging="2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BA498C">
      <w:start w:val="1"/>
      <w:numFmt w:val="bullet"/>
      <w:lvlText w:val="o"/>
      <w:lvlJc w:val="left"/>
      <w:pPr>
        <w:ind w:left="566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74A8A4">
      <w:start w:val="1"/>
      <w:numFmt w:val="bullet"/>
      <w:lvlText w:val="▪"/>
      <w:lvlJc w:val="left"/>
      <w:pPr>
        <w:ind w:left="6372"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3EBB"/>
    <w:rsid w:val="003B36AB"/>
    <w:rsid w:val="005E47D0"/>
    <w:rsid w:val="00B43EBB"/>
    <w:rsid w:val="00BC6BDE"/>
    <w:rsid w:val="00C20AC8"/>
    <w:rsid w:val="00CF4966"/>
    <w:rsid w:val="00E36E0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B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Overskrift1">
    <w:name w:val="heading 1"/>
    <w:next w:val="Normal"/>
    <w:pPr>
      <w:keepNext/>
      <w:jc w:val="center"/>
      <w:outlineLvl w:val="0"/>
    </w:pPr>
    <w:rPr>
      <w:rFonts w:cs="Arial Unicode MS"/>
      <w:b/>
      <w:bCs/>
      <w:color w:val="000000"/>
      <w:sz w:val="28"/>
      <w:szCs w:val="28"/>
      <w:u w:color="000000"/>
    </w:rPr>
  </w:style>
  <w:style w:type="paragraph" w:styleId="Overskrift2">
    <w:name w:val="heading 2"/>
    <w:next w:val="Normal"/>
    <w:pPr>
      <w:keepNext/>
      <w:outlineLvl w:val="1"/>
    </w:pPr>
    <w:rPr>
      <w:rFonts w:eastAsia="Times New Roman"/>
      <w:b/>
      <w:bCs/>
      <w:color w:val="000000"/>
      <w:sz w:val="24"/>
      <w:szCs w:val="24"/>
      <w:u w:color="000000"/>
    </w:rPr>
  </w:style>
  <w:style w:type="paragraph" w:styleId="Overskrift3">
    <w:name w:val="heading 3"/>
    <w:next w:val="Normal"/>
    <w:pPr>
      <w:keepNext/>
      <w:outlineLvl w:val="2"/>
    </w:pPr>
    <w:rPr>
      <w:rFonts w:cs="Arial Unicode MS"/>
      <w:b/>
      <w:bCs/>
      <w:color w:val="000000"/>
      <w:u w:color="000000"/>
    </w:rPr>
  </w:style>
  <w:style w:type="paragraph" w:styleId="Overskrift4">
    <w:name w:val="heading 4"/>
    <w:next w:val="Normal"/>
    <w:pPr>
      <w:keepNext/>
      <w:outlineLvl w:val="3"/>
    </w:pPr>
    <w:rPr>
      <w:rFonts w:ascii="Verdana" w:hAnsi="Verdana" w:cs="Arial Unicode MS"/>
      <w:b/>
      <w:bCs/>
      <w:color w:val="000000"/>
      <w:sz w:val="18"/>
      <w:szCs w:val="18"/>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Helvetica" w:cs="Arial Unicode MS"/>
      <w:color w:val="000000"/>
      <w:sz w:val="24"/>
      <w:szCs w:val="24"/>
    </w:rPr>
  </w:style>
  <w:style w:type="paragraph" w:styleId="Topptekst">
    <w:name w:val="header"/>
    <w:pPr>
      <w:tabs>
        <w:tab w:val="center" w:pos="4536"/>
        <w:tab w:val="right" w:pos="9072"/>
      </w:tabs>
    </w:pPr>
    <w:rPr>
      <w:rFonts w:cs="Arial Unicode MS"/>
      <w:color w:val="000000"/>
      <w:u w:color="000000"/>
    </w:rPr>
  </w:style>
  <w:style w:type="character" w:customStyle="1" w:styleId="Ingen">
    <w:name w:val="Ingen"/>
  </w:style>
  <w:style w:type="character" w:customStyle="1" w:styleId="Hyperlink0">
    <w:name w:val="Hyperlink.0"/>
    <w:basedOn w:val="Ingen"/>
    <w:rPr>
      <w:rFonts w:ascii="Verdana" w:eastAsia="Verdana" w:hAnsi="Verdana" w:cs="Verdana"/>
      <w:color w:val="0000FF"/>
      <w:u w:val="single" w:color="0000FF"/>
    </w:rPr>
  </w:style>
  <w:style w:type="paragraph" w:styleId="Listeavsnitt">
    <w:name w:val="List Paragraph"/>
    <w:pPr>
      <w:ind w:left="720"/>
    </w:pPr>
    <w:rPr>
      <w:rFonts w:ascii="Cambria" w:hAnsi="Cambria" w:cs="Arial Unicode MS"/>
      <w:color w:val="000000"/>
      <w:sz w:val="24"/>
      <w:szCs w:val="24"/>
      <w:u w:color="000000"/>
    </w:rPr>
  </w:style>
  <w:style w:type="character" w:customStyle="1" w:styleId="Hyperlink1">
    <w:name w:val="Hyperlink.1"/>
    <w:basedOn w:val="Ingen"/>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Overskrift1">
    <w:name w:val="heading 1"/>
    <w:next w:val="Normal"/>
    <w:pPr>
      <w:keepNext/>
      <w:jc w:val="center"/>
      <w:outlineLvl w:val="0"/>
    </w:pPr>
    <w:rPr>
      <w:rFonts w:cs="Arial Unicode MS"/>
      <w:b/>
      <w:bCs/>
      <w:color w:val="000000"/>
      <w:sz w:val="28"/>
      <w:szCs w:val="28"/>
      <w:u w:color="000000"/>
    </w:rPr>
  </w:style>
  <w:style w:type="paragraph" w:styleId="Overskrift2">
    <w:name w:val="heading 2"/>
    <w:next w:val="Normal"/>
    <w:pPr>
      <w:keepNext/>
      <w:outlineLvl w:val="1"/>
    </w:pPr>
    <w:rPr>
      <w:rFonts w:eastAsia="Times New Roman"/>
      <w:b/>
      <w:bCs/>
      <w:color w:val="000000"/>
      <w:sz w:val="24"/>
      <w:szCs w:val="24"/>
      <w:u w:color="000000"/>
    </w:rPr>
  </w:style>
  <w:style w:type="paragraph" w:styleId="Overskrift3">
    <w:name w:val="heading 3"/>
    <w:next w:val="Normal"/>
    <w:pPr>
      <w:keepNext/>
      <w:outlineLvl w:val="2"/>
    </w:pPr>
    <w:rPr>
      <w:rFonts w:cs="Arial Unicode MS"/>
      <w:b/>
      <w:bCs/>
      <w:color w:val="000000"/>
      <w:u w:color="000000"/>
    </w:rPr>
  </w:style>
  <w:style w:type="paragraph" w:styleId="Overskrift4">
    <w:name w:val="heading 4"/>
    <w:next w:val="Normal"/>
    <w:pPr>
      <w:keepNext/>
      <w:outlineLvl w:val="3"/>
    </w:pPr>
    <w:rPr>
      <w:rFonts w:ascii="Verdana" w:hAnsi="Verdana" w:cs="Arial Unicode MS"/>
      <w:b/>
      <w:bCs/>
      <w:color w:val="000000"/>
      <w:sz w:val="18"/>
      <w:szCs w:val="18"/>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Helvetica" w:cs="Arial Unicode MS"/>
      <w:color w:val="000000"/>
      <w:sz w:val="24"/>
      <w:szCs w:val="24"/>
    </w:rPr>
  </w:style>
  <w:style w:type="paragraph" w:styleId="Topptekst">
    <w:name w:val="header"/>
    <w:pPr>
      <w:tabs>
        <w:tab w:val="center" w:pos="4536"/>
        <w:tab w:val="right" w:pos="9072"/>
      </w:tabs>
    </w:pPr>
    <w:rPr>
      <w:rFonts w:cs="Arial Unicode MS"/>
      <w:color w:val="000000"/>
      <w:u w:color="000000"/>
    </w:rPr>
  </w:style>
  <w:style w:type="character" w:customStyle="1" w:styleId="Ingen">
    <w:name w:val="Ingen"/>
  </w:style>
  <w:style w:type="character" w:customStyle="1" w:styleId="Hyperlink0">
    <w:name w:val="Hyperlink.0"/>
    <w:basedOn w:val="Ingen"/>
    <w:rPr>
      <w:rFonts w:ascii="Verdana" w:eastAsia="Verdana" w:hAnsi="Verdana" w:cs="Verdana"/>
      <w:color w:val="0000FF"/>
      <w:u w:val="single" w:color="0000FF"/>
    </w:rPr>
  </w:style>
  <w:style w:type="paragraph" w:styleId="Listeavsnitt">
    <w:name w:val="List Paragraph"/>
    <w:pPr>
      <w:ind w:left="720"/>
    </w:pPr>
    <w:rPr>
      <w:rFonts w:ascii="Cambria" w:hAnsi="Cambria" w:cs="Arial Unicode MS"/>
      <w:color w:val="000000"/>
      <w:sz w:val="24"/>
      <w:szCs w:val="24"/>
      <w:u w:color="000000"/>
    </w:rPr>
  </w:style>
  <w:style w:type="character" w:customStyle="1" w:styleId="Hyperlink1">
    <w:name w:val="Hyperlink.1"/>
    <w:basedOn w:val="Ingen"/>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pider-as.no" TargetMode="External"/><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1435</Words>
  <Characters>7606</Characters>
  <Application>Microsoft Macintosh Word</Application>
  <DocSecurity>0</DocSecurity>
  <Lines>63</Lines>
  <Paragraphs>18</Paragraphs>
  <ScaleCrop>false</ScaleCrop>
  <Company>Consullum as</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Erik Dietrichson</cp:lastModifiedBy>
  <cp:revision>5</cp:revision>
  <dcterms:created xsi:type="dcterms:W3CDTF">2018-02-11T09:58:00Z</dcterms:created>
  <dcterms:modified xsi:type="dcterms:W3CDTF">2018-02-11T18:14:00Z</dcterms:modified>
</cp:coreProperties>
</file>